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DA791" w14:textId="77777777" w:rsidR="00735547" w:rsidRDefault="00735547">
      <w:pPr>
        <w:adjustRightInd/>
        <w:rPr>
          <w:rFonts w:ascii="ＭＳ 明朝" w:cs="Times New Roman"/>
          <w:spacing w:val="20"/>
        </w:rPr>
      </w:pPr>
      <w:r>
        <w:rPr>
          <w:rFonts w:hint="eastAsia"/>
        </w:rPr>
        <w:t>（様式１）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660"/>
        <w:gridCol w:w="630"/>
        <w:gridCol w:w="630"/>
        <w:gridCol w:w="630"/>
        <w:gridCol w:w="630"/>
        <w:gridCol w:w="629"/>
        <w:gridCol w:w="630"/>
        <w:gridCol w:w="630"/>
        <w:gridCol w:w="630"/>
        <w:gridCol w:w="630"/>
        <w:gridCol w:w="630"/>
        <w:gridCol w:w="1134"/>
      </w:tblGrid>
      <w:tr w:rsidR="00735547" w14:paraId="782A7AEA" w14:textId="77777777">
        <w:tblPrEx>
          <w:tblCellMar>
            <w:top w:w="0" w:type="dxa"/>
            <w:bottom w:w="0" w:type="dxa"/>
          </w:tblCellMar>
        </w:tblPrEx>
        <w:tc>
          <w:tcPr>
            <w:tcW w:w="8819" w:type="dxa"/>
            <w:gridSpan w:val="1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A121CAC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23E2D8C3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50A2886E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560" w:lineRule="exac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b/>
                <w:bCs/>
                <w:spacing w:val="20"/>
                <w:sz w:val="42"/>
                <w:szCs w:val="42"/>
              </w:rPr>
              <w:t>入　　札　　書</w:t>
            </w:r>
          </w:p>
          <w:p w14:paraId="0658CAC4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17677CC6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</w:tr>
      <w:tr w:rsidR="002C7A1D" w14:paraId="24C6C150" w14:textId="77777777" w:rsidTr="001F2856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726" w:type="dxa"/>
            <w:vMerge w:val="restart"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14:paraId="10BA4BB0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55F648F9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left"/>
              <w:rPr>
                <w:rFonts w:ascii="ＭＳ 明朝" w:cs="Times New Roman"/>
                <w:spacing w:val="20"/>
              </w:rPr>
            </w:pPr>
          </w:p>
          <w:p w14:paraId="645A4E79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20"/>
              </w:rPr>
            </w:pPr>
          </w:p>
          <w:p w14:paraId="778165E0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2E2E1F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18AC3CE5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22A8EAAB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453F74EB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E752A32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5FE09D4C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FF6458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4EB967D9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9D1CE8B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spacing w:val="-6"/>
                <w:sz w:val="14"/>
                <w:szCs w:val="14"/>
              </w:rPr>
              <w:t>百万</w:t>
            </w:r>
          </w:p>
          <w:p w14:paraId="40ED74C0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0A4C3D0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7BF8E923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14D72F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158FD61B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A158DD8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spacing w:val="-6"/>
                <w:sz w:val="14"/>
                <w:szCs w:val="14"/>
              </w:rPr>
              <w:t>千</w:t>
            </w:r>
          </w:p>
          <w:p w14:paraId="37EF6E9C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7733A06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1A85F2D7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C1E2EC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6C2B2FC7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FD4E066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spacing w:val="-6"/>
                <w:sz w:val="14"/>
                <w:szCs w:val="14"/>
              </w:rPr>
              <w:t>円</w:t>
            </w:r>
          </w:p>
          <w:p w14:paraId="34B193AE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B7B3FE6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624F0B2E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left"/>
              <w:rPr>
                <w:rFonts w:ascii="ＭＳ 明朝" w:cs="Times New Roman"/>
                <w:spacing w:val="20"/>
              </w:rPr>
            </w:pPr>
          </w:p>
          <w:p w14:paraId="0D6CDF7F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20"/>
              </w:rPr>
            </w:pPr>
          </w:p>
        </w:tc>
      </w:tr>
      <w:tr w:rsidR="00BA4757" w14:paraId="6F598B11" w14:textId="77777777" w:rsidTr="00BA4757">
        <w:tblPrEx>
          <w:tblCellMar>
            <w:top w:w="0" w:type="dxa"/>
            <w:bottom w:w="0" w:type="dxa"/>
          </w:tblCellMar>
        </w:tblPrEx>
        <w:tc>
          <w:tcPr>
            <w:tcW w:w="726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77F2DA0C" w14:textId="77777777" w:rsidR="00BA4757" w:rsidRDefault="00BA47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A40335" w14:textId="77777777" w:rsidR="00BA4757" w:rsidRDefault="00BA4757" w:rsidP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1BE40B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084107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B38ADF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3E38B58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B656BE3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CE8B0CB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5D3209B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F96B160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31F8C43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C54BEC1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6A26D8D6" w14:textId="77777777" w:rsidR="00BA4757" w:rsidRDefault="00BA47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0"/>
              </w:rPr>
            </w:pPr>
          </w:p>
        </w:tc>
      </w:tr>
      <w:tr w:rsidR="00735547" w14:paraId="7938B579" w14:textId="77777777">
        <w:tblPrEx>
          <w:tblCellMar>
            <w:top w:w="0" w:type="dxa"/>
            <w:bottom w:w="0" w:type="dxa"/>
          </w:tblCellMar>
        </w:tblPrEx>
        <w:tc>
          <w:tcPr>
            <w:tcW w:w="8819" w:type="dxa"/>
            <w:gridSpan w:val="1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38F8A5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79A7BA50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32A3903D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</w:t>
            </w:r>
            <w:r w:rsidR="00C128EA">
              <w:rPr>
                <w:rFonts w:hint="eastAsia"/>
              </w:rPr>
              <w:t>業</w:t>
            </w:r>
            <w:r w:rsidR="00C128EA">
              <w:t xml:space="preserve"> </w:t>
            </w:r>
            <w:r w:rsidR="00C128EA">
              <w:rPr>
                <w:rFonts w:hint="eastAsia"/>
              </w:rPr>
              <w:t>務</w:t>
            </w:r>
            <w:r w:rsidR="00C128EA">
              <w:t xml:space="preserve"> </w:t>
            </w:r>
            <w:r>
              <w:rPr>
                <w:rFonts w:hint="eastAsia"/>
              </w:rPr>
              <w:t xml:space="preserve">名　　</w:t>
            </w:r>
            <w:r w:rsidR="00875900" w:rsidRPr="00F63E76">
              <w:rPr>
                <w:rFonts w:hint="eastAsia"/>
                <w:b/>
                <w:bCs/>
              </w:rPr>
              <w:t>山添村</w:t>
            </w:r>
            <w:r w:rsidR="0010616D">
              <w:rPr>
                <w:rFonts w:hint="eastAsia"/>
                <w:b/>
                <w:bCs/>
              </w:rPr>
              <w:t>建物総合管理業務</w:t>
            </w:r>
          </w:p>
          <w:p w14:paraId="47E153B2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2A549DD8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</w:t>
            </w:r>
            <w:r w:rsidR="00F63E76">
              <w:rPr>
                <w:rFonts w:hint="eastAsia"/>
              </w:rPr>
              <w:t>業務</w:t>
            </w:r>
            <w:r>
              <w:rPr>
                <w:rFonts w:hint="eastAsia"/>
              </w:rPr>
              <w:t xml:space="preserve">場所　　</w:t>
            </w:r>
            <w:r w:rsidR="0010616D">
              <w:rPr>
                <w:rFonts w:hint="eastAsia"/>
                <w:b/>
                <w:bCs/>
              </w:rPr>
              <w:t>山添村役場他、村内施設　２７箇所</w:t>
            </w:r>
          </w:p>
          <w:p w14:paraId="0B383A91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072B9104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2D66ECBE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入札保証金　　　　</w:t>
            </w:r>
            <w:r w:rsidR="002C7A1D">
              <w:rPr>
                <w:rFonts w:hint="eastAsia"/>
              </w:rPr>
              <w:t xml:space="preserve">免除　　</w:t>
            </w:r>
            <w:r>
              <w:rPr>
                <w:rFonts w:hint="eastAsia"/>
              </w:rPr>
              <w:t xml:space="preserve">　　　　円</w:t>
            </w:r>
          </w:p>
          <w:p w14:paraId="609507E4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505CB1FC" w14:textId="326D0F37" w:rsidR="00735547" w:rsidRDefault="006F762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FD6B71" wp14:editId="062AC8FC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124460</wp:posOffset>
                      </wp:positionV>
                      <wp:extent cx="2788920" cy="0"/>
                      <wp:effectExtent l="0" t="0" r="0" b="0"/>
                      <wp:wrapNone/>
                      <wp:docPr id="190338395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8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820A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7.85pt;margin-top:9.8pt;width:219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"/>
                  </w:pict>
                </mc:Fallback>
              </mc:AlternateContent>
            </w:r>
            <w:r w:rsidR="00735547">
              <w:rPr>
                <w:rFonts w:hint="eastAsia"/>
              </w:rPr>
              <w:t xml:space="preserve">　　　うち現金</w:t>
            </w:r>
            <w:r w:rsidR="00735547">
              <w:rPr>
                <w:rFonts w:cs="Times New Roman"/>
              </w:rPr>
              <w:t xml:space="preserve">        </w:t>
            </w:r>
            <w:r w:rsidR="002C7A1D">
              <w:rPr>
                <w:rFonts w:cs="Times New Roman" w:hint="eastAsia"/>
              </w:rPr>
              <w:t xml:space="preserve">　　</w:t>
            </w:r>
            <w:r w:rsidR="00735547">
              <w:rPr>
                <w:rFonts w:cs="Times New Roman"/>
              </w:rPr>
              <w:t xml:space="preserve">            </w:t>
            </w:r>
            <w:r w:rsidR="00735547">
              <w:rPr>
                <w:rFonts w:hint="eastAsia"/>
              </w:rPr>
              <w:t>円</w:t>
            </w:r>
          </w:p>
          <w:p w14:paraId="0F24E991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16210B10" w14:textId="28B6D347" w:rsidR="00735547" w:rsidRDefault="006F762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0FA053" wp14:editId="70DEA6ED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122555</wp:posOffset>
                      </wp:positionV>
                      <wp:extent cx="4372610" cy="0"/>
                      <wp:effectExtent l="0" t="0" r="0" b="0"/>
                      <wp:wrapNone/>
                      <wp:docPr id="197680786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72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84596" id="AutoShape 3" o:spid="_x0000_s1026" type="#_x0000_t32" style="position:absolute;margin-left:27.9pt;margin-top:9.65pt;width:344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"/>
                  </w:pict>
                </mc:Fallback>
              </mc:AlternateContent>
            </w:r>
            <w:r w:rsidR="00735547">
              <w:rPr>
                <w:rFonts w:hint="eastAsia"/>
              </w:rPr>
              <w:t xml:space="preserve">　　代用証券</w:t>
            </w:r>
            <w:r w:rsidR="00735547">
              <w:rPr>
                <w:rFonts w:cs="Times New Roman"/>
              </w:rPr>
              <w:t xml:space="preserve">                          </w:t>
            </w:r>
            <w:r w:rsidR="00735547">
              <w:rPr>
                <w:rFonts w:hint="eastAsia"/>
              </w:rPr>
              <w:t>円（別紙明細書の通り）</w:t>
            </w:r>
          </w:p>
          <w:p w14:paraId="0CB21ECF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2854B54E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54BC3D76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入札心得を厳守のうえ、上記のとおり入札いたします。</w:t>
            </w:r>
          </w:p>
          <w:p w14:paraId="548EC6AF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04691A38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　　　　　　</w:t>
            </w:r>
            <w:r w:rsidR="00C128EA">
              <w:rPr>
                <w:rFonts w:hint="eastAsia"/>
              </w:rPr>
              <w:t>令和</w:t>
            </w:r>
            <w:r w:rsidR="00875900">
              <w:rPr>
                <w:rFonts w:hint="eastAsia"/>
              </w:rPr>
              <w:t xml:space="preserve">　　</w:t>
            </w:r>
            <w:r w:rsidRPr="00DE47CA">
              <w:rPr>
                <w:rFonts w:hint="eastAsia"/>
              </w:rPr>
              <w:t>年</w:t>
            </w:r>
            <w:r w:rsidR="00246B48">
              <w:rPr>
                <w:rFonts w:hint="eastAsia"/>
              </w:rPr>
              <w:t xml:space="preserve">　　</w:t>
            </w:r>
            <w:r w:rsidRPr="00DE47CA">
              <w:rPr>
                <w:rFonts w:hint="eastAsia"/>
              </w:rPr>
              <w:t>月</w:t>
            </w:r>
            <w:r w:rsidR="00246B48">
              <w:rPr>
                <w:rFonts w:hint="eastAsia"/>
              </w:rPr>
              <w:t xml:space="preserve">　　</w:t>
            </w:r>
            <w:r w:rsidRPr="00DE47CA">
              <w:rPr>
                <w:rFonts w:hint="eastAsia"/>
              </w:rPr>
              <w:t>日</w:t>
            </w:r>
          </w:p>
          <w:p w14:paraId="4F1F865F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0772D4EA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5B5EC5C9" w14:textId="77777777" w:rsidR="00735547" w:rsidRPr="00875900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5DD6935F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山添村長　</w:t>
            </w:r>
            <w:r w:rsidR="00F14EE3">
              <w:t xml:space="preserve"> </w:t>
            </w:r>
            <w:r w:rsidR="00C128EA">
              <w:rPr>
                <w:rFonts w:hint="eastAsia"/>
              </w:rPr>
              <w:t>野　村　栄　作</w:t>
            </w:r>
            <w:r>
              <w:rPr>
                <w:rFonts w:hint="eastAsia"/>
              </w:rPr>
              <w:t xml:space="preserve">　</w:t>
            </w:r>
            <w:r w:rsidR="00F14EE3">
              <w:t xml:space="preserve"> </w:t>
            </w:r>
            <w:r>
              <w:rPr>
                <w:rFonts w:hint="eastAsia"/>
              </w:rPr>
              <w:t>殿</w:t>
            </w:r>
          </w:p>
          <w:p w14:paraId="0BE09E2C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4320BEB9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5A4196A6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cs="Times New Roman"/>
              </w:rPr>
              <w:t xml:space="preserve">                      </w:t>
            </w:r>
            <w:r>
              <w:rPr>
                <w:rFonts w:hint="eastAsia"/>
              </w:rPr>
              <w:t>入　札　者</w:t>
            </w:r>
          </w:p>
          <w:p w14:paraId="213D372C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447A56CB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24609259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27DB29B0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1DDB181C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</w:tr>
    </w:tbl>
    <w:p w14:paraId="0F96D1DB" w14:textId="77777777" w:rsidR="00735547" w:rsidRDefault="0073554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0"/>
        </w:rPr>
      </w:pPr>
    </w:p>
    <w:sectPr w:rsidR="00735547" w:rsidSect="006A665D">
      <w:type w:val="continuous"/>
      <w:pgSz w:w="11906" w:h="16838"/>
      <w:pgMar w:top="1418" w:right="1418" w:bottom="709" w:left="1418" w:header="720" w:footer="720" w:gutter="0"/>
      <w:pgNumType w:start="1"/>
      <w:cols w:space="720"/>
      <w:noEndnote/>
      <w:docGrid w:type="linesAndChars" w:linePitch="349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7DDEA" w14:textId="77777777" w:rsidR="004D77A2" w:rsidRDefault="004D77A2">
      <w:r>
        <w:separator/>
      </w:r>
    </w:p>
  </w:endnote>
  <w:endnote w:type="continuationSeparator" w:id="0">
    <w:p w14:paraId="4B29113C" w14:textId="77777777" w:rsidR="004D77A2" w:rsidRDefault="004D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6EBEE" w14:textId="77777777" w:rsidR="004D77A2" w:rsidRDefault="004D77A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B42391" w14:textId="77777777" w:rsidR="004D77A2" w:rsidRDefault="004D7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1006"/>
  <w:hyphenationZone w:val="0"/>
  <w:drawingGridHorizontalSpacing w:val="8601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E3"/>
    <w:rsid w:val="000E34A1"/>
    <w:rsid w:val="0010616D"/>
    <w:rsid w:val="001F2856"/>
    <w:rsid w:val="00246B48"/>
    <w:rsid w:val="0027550F"/>
    <w:rsid w:val="002C7A1D"/>
    <w:rsid w:val="004D77A2"/>
    <w:rsid w:val="005413CF"/>
    <w:rsid w:val="005433C7"/>
    <w:rsid w:val="00572C9F"/>
    <w:rsid w:val="00633D21"/>
    <w:rsid w:val="00672EF0"/>
    <w:rsid w:val="006A665D"/>
    <w:rsid w:val="006F762B"/>
    <w:rsid w:val="00735547"/>
    <w:rsid w:val="007C057E"/>
    <w:rsid w:val="00875900"/>
    <w:rsid w:val="00BA4757"/>
    <w:rsid w:val="00C128EA"/>
    <w:rsid w:val="00C468FC"/>
    <w:rsid w:val="00C77A44"/>
    <w:rsid w:val="00CF5345"/>
    <w:rsid w:val="00DE47CA"/>
    <w:rsid w:val="00ED78A2"/>
    <w:rsid w:val="00F14EE3"/>
    <w:rsid w:val="00F51FA0"/>
    <w:rsid w:val="00F63E76"/>
    <w:rsid w:val="00F7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5F7AD6B0"/>
  <w14:defaultImageDpi w14:val="0"/>
  <w15:docId w15:val="{929C6B33-0A09-4B76-8F00-E5E2C893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DE47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E47CA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DE47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E47CA"/>
    <w:rPr>
      <w:rFonts w:cs="ＭＳ 明朝"/>
      <w:color w:val="000000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DE47C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E47C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山添村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</dc:creator>
  <cp:keywords/>
  <dc:description/>
  <cp:lastModifiedBy>総務課</cp:lastModifiedBy>
  <cp:revision>2</cp:revision>
  <cp:lastPrinted>2016-04-27T23:46:00Z</cp:lastPrinted>
  <dcterms:created xsi:type="dcterms:W3CDTF">2026-03-19T05:52:00Z</dcterms:created>
  <dcterms:modified xsi:type="dcterms:W3CDTF">2026-03-19T05:52:00Z</dcterms:modified>
</cp:coreProperties>
</file>