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CE5B18" w14:textId="77777777" w:rsidR="006B6A31" w:rsidRPr="003A0F27" w:rsidRDefault="006B6A31" w:rsidP="006B6A31">
      <w:pPr>
        <w:wordWrap w:val="0"/>
        <w:ind w:left="480" w:hangingChars="200" w:hanging="48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（別紙）その２</w:t>
      </w:r>
    </w:p>
    <w:p w14:paraId="67899689" w14:textId="77777777" w:rsidR="006B6A31" w:rsidRPr="003A0F27" w:rsidRDefault="006B6A31" w:rsidP="006B6A31">
      <w:pPr>
        <w:wordWrap w:val="0"/>
        <w:spacing w:line="392" w:lineRule="exact"/>
        <w:jc w:val="left"/>
        <w:rPr>
          <w:rFonts w:asciiTheme="minorEastAsia" w:eastAsiaTheme="minorEastAsia" w:hAnsiTheme="minorEastAsia"/>
          <w:sz w:val="24"/>
          <w:szCs w:val="24"/>
        </w:rPr>
      </w:pPr>
    </w:p>
    <w:p w14:paraId="2460F869" w14:textId="77777777" w:rsidR="006B6A31" w:rsidRPr="003A0F27" w:rsidRDefault="006B6A31" w:rsidP="006B6A31">
      <w:pPr>
        <w:wordWrap w:val="0"/>
        <w:spacing w:line="588" w:lineRule="atLeast"/>
        <w:jc w:val="center"/>
        <w:rPr>
          <w:rFonts w:asciiTheme="minorEastAsia" w:eastAsiaTheme="minorEastAsia" w:hAnsiTheme="minorEastAsia"/>
          <w:spacing w:val="20"/>
          <w:sz w:val="24"/>
          <w:szCs w:val="24"/>
        </w:rPr>
      </w:pPr>
      <w:r w:rsidRPr="003A0F27">
        <w:rPr>
          <w:rFonts w:asciiTheme="minorEastAsia" w:eastAsiaTheme="minorEastAsia" w:hAnsiTheme="minorEastAsia"/>
          <w:sz w:val="24"/>
          <w:szCs w:val="24"/>
        </w:rPr>
        <w:fldChar w:fldCharType="begin"/>
      </w:r>
      <w:r w:rsidRPr="003A0F27">
        <w:rPr>
          <w:rFonts w:asciiTheme="minorEastAsia" w:eastAsiaTheme="minorEastAsia" w:hAnsiTheme="minorEastAsia" w:hint="eastAsia"/>
          <w:spacing w:val="10"/>
          <w:sz w:val="24"/>
          <w:szCs w:val="24"/>
        </w:rPr>
        <w:instrText xml:space="preserve"> </w:instrText>
      </w:r>
      <w:r w:rsidRPr="003A0F27">
        <w:rPr>
          <w:rFonts w:asciiTheme="minorEastAsia" w:eastAsiaTheme="minorEastAsia" w:hAnsiTheme="minorEastAsia" w:hint="eastAsia"/>
          <w:spacing w:val="20"/>
          <w:sz w:val="24"/>
          <w:szCs w:val="24"/>
        </w:rPr>
        <w:instrText>eq</w:instrText>
      </w:r>
      <w:r w:rsidRPr="003A0F27">
        <w:rPr>
          <w:rFonts w:asciiTheme="minorEastAsia" w:eastAsiaTheme="minorEastAsia" w:hAnsiTheme="minorEastAsia" w:hint="eastAsia"/>
          <w:spacing w:val="10"/>
          <w:sz w:val="24"/>
          <w:szCs w:val="24"/>
        </w:rPr>
        <w:instrText xml:space="preserve"> </w:instrText>
      </w:r>
      <w:r w:rsidRPr="003A0F27">
        <w:rPr>
          <w:rFonts w:asciiTheme="minorEastAsia" w:eastAsiaTheme="minorEastAsia" w:hAnsiTheme="minorEastAsia" w:hint="eastAsia"/>
          <w:spacing w:val="20"/>
          <w:sz w:val="24"/>
          <w:szCs w:val="24"/>
        </w:rPr>
        <w:instrText>\o\ad(請求内訳書</w:instrText>
      </w:r>
      <w:r w:rsidRPr="003A0F27">
        <w:rPr>
          <w:rFonts w:asciiTheme="minorEastAsia" w:eastAsiaTheme="minorEastAsia" w:hAnsiTheme="minorEastAsia" w:hint="eastAsia"/>
          <w:sz w:val="24"/>
          <w:szCs w:val="24"/>
        </w:rPr>
        <w:instrText>,</w:instrText>
      </w:r>
      <w:r w:rsidRPr="003A0F27">
        <w:rPr>
          <w:rFonts w:asciiTheme="minorEastAsia" w:eastAsiaTheme="minorEastAsia" w:hAnsiTheme="minorEastAsia" w:hint="eastAsia"/>
          <w:w w:val="50"/>
          <w:sz w:val="24"/>
          <w:szCs w:val="24"/>
        </w:rPr>
        <w:instrText xml:space="preserve">　　　　　　　　　　　　　　　　　　　　　　　　　　　　　　　　　　　　　　　　　　　</w:instrText>
      </w:r>
      <w:r w:rsidRPr="003A0F27">
        <w:rPr>
          <w:rFonts w:asciiTheme="minorEastAsia" w:eastAsiaTheme="minorEastAsia" w:hAnsiTheme="minorEastAsia" w:hint="eastAsia"/>
          <w:sz w:val="24"/>
          <w:szCs w:val="24"/>
        </w:rPr>
        <w:instrText>)</w:instrText>
      </w:r>
      <w:r w:rsidRPr="003A0F27">
        <w:rPr>
          <w:rFonts w:asciiTheme="minorEastAsia" w:eastAsiaTheme="minorEastAsia" w:hAnsiTheme="minorEastAsia"/>
          <w:sz w:val="24"/>
          <w:szCs w:val="24"/>
        </w:rPr>
        <w:fldChar w:fldCharType="end"/>
      </w:r>
    </w:p>
    <w:p w14:paraId="3726AA8A" w14:textId="77777777" w:rsidR="006B6A31" w:rsidRPr="003A0F27" w:rsidRDefault="006B6A31" w:rsidP="006B6A31">
      <w:pPr>
        <w:ind w:left="2218" w:hangingChars="924" w:hanging="2218"/>
        <w:jc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（一般乗用旅客自動車運送事業者以外の者との</w:t>
      </w:r>
    </w:p>
    <w:p w14:paraId="6169342A" w14:textId="77777777" w:rsidR="006B6A31" w:rsidRPr="003A0F27" w:rsidRDefault="006B6A31" w:rsidP="006B6A31">
      <w:pPr>
        <w:wordWrap w:val="0"/>
        <w:spacing w:line="360" w:lineRule="exact"/>
        <w:ind w:firstLineChars="850" w:firstLine="20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契約により選挙運動用自動車を使用した場合）</w:t>
      </w:r>
    </w:p>
    <w:p w14:paraId="1C032CC4" w14:textId="77777777" w:rsidR="006B6A31" w:rsidRPr="003A0F27" w:rsidRDefault="006B6A31" w:rsidP="006B6A31">
      <w:pPr>
        <w:wordWrap w:val="0"/>
        <w:ind w:left="540" w:hangingChars="200" w:hanging="540"/>
        <w:jc w:val="left"/>
        <w:rPr>
          <w:rFonts w:asciiTheme="minorEastAsia" w:eastAsiaTheme="minorEastAsia" w:hAnsiTheme="minorEastAsia"/>
          <w:spacing w:val="15"/>
          <w:position w:val="-6"/>
          <w:sz w:val="24"/>
          <w:szCs w:val="24"/>
        </w:rPr>
      </w:pPr>
    </w:p>
    <w:p w14:paraId="40D91832" w14:textId="77777777" w:rsidR="006B6A31" w:rsidRPr="003A0F27" w:rsidRDefault="006B6A31" w:rsidP="006B6A31">
      <w:pPr>
        <w:wordWrap w:val="0"/>
        <w:ind w:left="540" w:hangingChars="200" w:hanging="540"/>
        <w:jc w:val="left"/>
        <w:rPr>
          <w:rFonts w:asciiTheme="minorEastAsia" w:eastAsiaTheme="minorEastAsia" w:hAnsiTheme="minorEastAsia"/>
          <w:sz w:val="24"/>
          <w:szCs w:val="24"/>
        </w:rPr>
      </w:pPr>
      <w:r w:rsidRPr="003A0F27">
        <w:rPr>
          <w:rFonts w:asciiTheme="minorEastAsia" w:eastAsiaTheme="minorEastAsia" w:hAnsiTheme="minorEastAsia" w:hint="eastAsia"/>
          <w:spacing w:val="15"/>
          <w:position w:val="-6"/>
          <w:sz w:val="24"/>
          <w:szCs w:val="24"/>
        </w:rPr>
        <w:t>(２) 燃料代</w:t>
      </w:r>
    </w:p>
    <w:tbl>
      <w:tblPr>
        <w:tblW w:w="92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320"/>
        <w:gridCol w:w="2014"/>
        <w:gridCol w:w="2013"/>
        <w:gridCol w:w="1601"/>
        <w:gridCol w:w="1582"/>
        <w:gridCol w:w="760"/>
      </w:tblGrid>
      <w:tr w:rsidR="003A0F27" w:rsidRPr="003A0F27" w14:paraId="64D64003" w14:textId="77777777" w:rsidTr="0093424F">
        <w:trPr>
          <w:trHeight w:val="2618"/>
          <w:jc w:val="center"/>
        </w:trPr>
        <w:tc>
          <w:tcPr>
            <w:tcW w:w="1320" w:type="dxa"/>
            <w:vAlign w:val="center"/>
          </w:tcPr>
          <w:p w14:paraId="63820A75" w14:textId="77777777" w:rsidR="006B6A31" w:rsidRPr="003A0F27" w:rsidRDefault="006B6A31" w:rsidP="003A0F27">
            <w:pPr>
              <w:spacing w:line="360" w:lineRule="exact"/>
              <w:jc w:val="center"/>
              <w:rPr>
                <w:rFonts w:asciiTheme="minorEastAsia" w:eastAsiaTheme="minorEastAsia" w:hAnsiTheme="minorEastAsia"/>
              </w:rPr>
            </w:pPr>
            <w:r w:rsidRPr="003A0F27">
              <w:rPr>
                <w:rFonts w:asciiTheme="minorEastAsia" w:eastAsiaTheme="minorEastAsia" w:hAnsiTheme="minorEastAsia" w:hint="eastAsia"/>
              </w:rPr>
              <w:t>販売</w:t>
            </w:r>
          </w:p>
          <w:p w14:paraId="0ED8119C" w14:textId="77777777" w:rsidR="006B6A31" w:rsidRPr="003A0F27" w:rsidRDefault="006B6A31" w:rsidP="003A0F27">
            <w:pPr>
              <w:spacing w:line="360" w:lineRule="exact"/>
              <w:jc w:val="center"/>
              <w:rPr>
                <w:rFonts w:asciiTheme="minorEastAsia" w:eastAsiaTheme="minorEastAsia" w:hAnsiTheme="minorEastAsia"/>
              </w:rPr>
            </w:pPr>
            <w:r w:rsidRPr="003A0F27">
              <w:rPr>
                <w:rFonts w:asciiTheme="minorEastAsia" w:eastAsiaTheme="minorEastAsia" w:hAnsiTheme="minorEastAsia" w:hint="eastAsia"/>
              </w:rPr>
              <w:t>年月日</w:t>
            </w:r>
          </w:p>
        </w:tc>
        <w:tc>
          <w:tcPr>
            <w:tcW w:w="2014" w:type="dxa"/>
            <w:vAlign w:val="center"/>
          </w:tcPr>
          <w:p w14:paraId="12283EC1" w14:textId="77777777" w:rsidR="006B6A31" w:rsidRPr="003A0F27" w:rsidRDefault="006B6A31" w:rsidP="003A0F27">
            <w:pPr>
              <w:spacing w:line="320" w:lineRule="exact"/>
              <w:ind w:leftChars="37" w:left="81" w:firstLineChars="4" w:firstLine="9"/>
              <w:jc w:val="left"/>
              <w:rPr>
                <w:rFonts w:asciiTheme="minorEastAsia" w:eastAsiaTheme="minorEastAsia" w:hAnsiTheme="minorEastAsia"/>
              </w:rPr>
            </w:pPr>
            <w:r w:rsidRPr="003A0F27">
              <w:rPr>
                <w:rFonts w:asciiTheme="minorEastAsia" w:eastAsiaTheme="minorEastAsia" w:hAnsiTheme="minorEastAsia" w:hint="eastAsia"/>
              </w:rPr>
              <w:t>燃料の供給を受けた選挙運動用自動車の自動車登録番号又は車両番号</w:t>
            </w:r>
          </w:p>
        </w:tc>
        <w:tc>
          <w:tcPr>
            <w:tcW w:w="2013" w:type="dxa"/>
            <w:vAlign w:val="center"/>
          </w:tcPr>
          <w:p w14:paraId="2CFC249E" w14:textId="77777777" w:rsidR="006B6A31" w:rsidRPr="003A0F27" w:rsidRDefault="006B6A31" w:rsidP="003A0F27">
            <w:pPr>
              <w:jc w:val="center"/>
              <w:rPr>
                <w:rFonts w:asciiTheme="minorEastAsia" w:eastAsiaTheme="minorEastAsia" w:hAnsiTheme="minorEastAsia"/>
              </w:rPr>
            </w:pPr>
            <w:r w:rsidRPr="003A0F27">
              <w:rPr>
                <w:rFonts w:asciiTheme="minorEastAsia" w:eastAsiaTheme="minorEastAsia" w:hAnsiTheme="minorEastAsia" w:hint="eastAsia"/>
              </w:rPr>
              <w:t>販売金額</w:t>
            </w:r>
          </w:p>
          <w:p w14:paraId="60158535" w14:textId="77777777" w:rsidR="006B6A31" w:rsidRPr="003A0F27" w:rsidRDefault="006B6A31" w:rsidP="003A0F27">
            <w:pPr>
              <w:jc w:val="center"/>
              <w:rPr>
                <w:rFonts w:asciiTheme="minorEastAsia" w:eastAsiaTheme="minorEastAsia" w:hAnsiTheme="minorEastAsia"/>
              </w:rPr>
            </w:pPr>
            <w:r w:rsidRPr="003A0F27">
              <w:rPr>
                <w:rFonts w:asciiTheme="minorEastAsia" w:eastAsiaTheme="minorEastAsia" w:hAnsiTheme="minorEastAsia" w:hint="eastAsia"/>
              </w:rPr>
              <w:t>（ア）</w:t>
            </w:r>
          </w:p>
        </w:tc>
        <w:tc>
          <w:tcPr>
            <w:tcW w:w="1601" w:type="dxa"/>
            <w:vAlign w:val="center"/>
          </w:tcPr>
          <w:p w14:paraId="34A42ADB" w14:textId="77777777" w:rsidR="006B6A31" w:rsidRPr="003A0F27" w:rsidRDefault="006B6A31" w:rsidP="003A0F27">
            <w:pPr>
              <w:jc w:val="center"/>
              <w:rPr>
                <w:rFonts w:asciiTheme="minorEastAsia" w:eastAsiaTheme="minorEastAsia" w:hAnsiTheme="minorEastAsia"/>
              </w:rPr>
            </w:pPr>
            <w:r w:rsidRPr="003A0F27">
              <w:rPr>
                <w:rFonts w:asciiTheme="minorEastAsia" w:eastAsiaTheme="minorEastAsia" w:hAnsiTheme="minorEastAsia" w:hint="eastAsia"/>
              </w:rPr>
              <w:t>基準限度額（イ）</w:t>
            </w:r>
          </w:p>
        </w:tc>
        <w:tc>
          <w:tcPr>
            <w:tcW w:w="1582" w:type="dxa"/>
            <w:vAlign w:val="center"/>
          </w:tcPr>
          <w:p w14:paraId="190CDCEB" w14:textId="77777777" w:rsidR="006B6A31" w:rsidRPr="003A0F27" w:rsidRDefault="006B6A31" w:rsidP="003A0F27">
            <w:pPr>
              <w:jc w:val="center"/>
              <w:rPr>
                <w:rFonts w:asciiTheme="minorEastAsia" w:eastAsiaTheme="minorEastAsia" w:hAnsiTheme="minorEastAsia"/>
              </w:rPr>
            </w:pPr>
            <w:r w:rsidRPr="003A0F27">
              <w:rPr>
                <w:rFonts w:asciiTheme="minorEastAsia" w:eastAsiaTheme="minorEastAsia" w:hAnsiTheme="minorEastAsia" w:hint="eastAsia"/>
              </w:rPr>
              <w:t>請求金額</w:t>
            </w:r>
          </w:p>
        </w:tc>
        <w:tc>
          <w:tcPr>
            <w:tcW w:w="760" w:type="dxa"/>
            <w:vAlign w:val="center"/>
          </w:tcPr>
          <w:p w14:paraId="1D83D02E" w14:textId="77777777" w:rsidR="006B6A31" w:rsidRPr="003A0F27" w:rsidRDefault="006B6A31" w:rsidP="003A0F27">
            <w:pPr>
              <w:jc w:val="center"/>
              <w:rPr>
                <w:rFonts w:asciiTheme="minorEastAsia" w:eastAsiaTheme="minorEastAsia" w:hAnsiTheme="minorEastAsia"/>
              </w:rPr>
            </w:pPr>
            <w:r w:rsidRPr="003A0F27">
              <w:rPr>
                <w:rFonts w:asciiTheme="minorEastAsia" w:eastAsiaTheme="minorEastAsia" w:hAnsiTheme="minorEastAsia" w:hint="eastAsia"/>
              </w:rPr>
              <w:t>備考</w:t>
            </w:r>
          </w:p>
        </w:tc>
      </w:tr>
      <w:tr w:rsidR="003A0F27" w:rsidRPr="003A0F27" w14:paraId="3B6116F7" w14:textId="77777777" w:rsidTr="0093424F">
        <w:trPr>
          <w:cantSplit/>
          <w:trHeight w:val="1030"/>
          <w:jc w:val="center"/>
        </w:trPr>
        <w:tc>
          <w:tcPr>
            <w:tcW w:w="1320" w:type="dxa"/>
          </w:tcPr>
          <w:p w14:paraId="0A62A1FD" w14:textId="77777777" w:rsidR="006B6A31" w:rsidRPr="003A0F27" w:rsidRDefault="006B6A31" w:rsidP="006B6A31">
            <w:pPr>
              <w:spacing w:line="360" w:lineRule="exact"/>
              <w:jc w:val="center"/>
              <w:rPr>
                <w:rFonts w:asciiTheme="minorEastAsia" w:eastAsiaTheme="minorEastAsia" w:hAnsiTheme="minorEastAsia"/>
                <w:kern w:val="0"/>
              </w:rPr>
            </w:pPr>
            <w:r w:rsidRPr="003A0F27">
              <w:rPr>
                <w:rFonts w:asciiTheme="minorEastAsia" w:eastAsiaTheme="minorEastAsia" w:hAnsiTheme="minorEastAsia" w:hint="eastAsia"/>
                <w:kern w:val="0"/>
              </w:rPr>
              <w:t>年　月　日</w:t>
            </w:r>
          </w:p>
        </w:tc>
        <w:tc>
          <w:tcPr>
            <w:tcW w:w="2014" w:type="dxa"/>
            <w:vAlign w:val="center"/>
          </w:tcPr>
          <w:p w14:paraId="04ED13CC" w14:textId="77777777" w:rsidR="006B6A31" w:rsidRPr="003A0F27" w:rsidRDefault="006B6A31" w:rsidP="003A0F27">
            <w:pPr>
              <w:spacing w:line="360" w:lineRule="exact"/>
              <w:jc w:val="center"/>
              <w:rPr>
                <w:rFonts w:asciiTheme="minorEastAsia" w:eastAsiaTheme="minorEastAsia" w:hAnsiTheme="minorEastAsia"/>
                <w:sz w:val="24"/>
                <w:szCs w:val="24"/>
              </w:rPr>
            </w:pPr>
          </w:p>
        </w:tc>
        <w:tc>
          <w:tcPr>
            <w:tcW w:w="2013" w:type="dxa"/>
            <w:vAlign w:val="center"/>
          </w:tcPr>
          <w:p w14:paraId="0C090E25" w14:textId="52704FAC" w:rsidR="0097234F" w:rsidRDefault="006B6A31" w:rsidP="00C50A90">
            <w:pPr>
              <w:ind w:firstLineChars="300" w:firstLine="660"/>
              <w:rPr>
                <w:rFonts w:asciiTheme="minorEastAsia" w:eastAsiaTheme="minorEastAsia" w:hAnsiTheme="minorEastAsia"/>
              </w:rPr>
            </w:pPr>
            <w:r w:rsidRPr="003A0F27">
              <w:rPr>
                <w:rFonts w:asciiTheme="minorEastAsia" w:eastAsiaTheme="minorEastAsia" w:hAnsiTheme="minorEastAsia" w:hint="eastAsia"/>
              </w:rPr>
              <w:t>円×</w:t>
            </w:r>
            <w:r w:rsidR="0097234F">
              <w:rPr>
                <w:rFonts w:asciiTheme="minorEastAsia" w:eastAsiaTheme="minorEastAsia" w:hAnsiTheme="minorEastAsia" w:hint="eastAsia"/>
              </w:rPr>
              <w:t xml:space="preserve">　</w:t>
            </w:r>
            <w:r w:rsidRPr="003A0F27">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rPr>
              <w:t>ℓ</w:t>
            </w:r>
          </w:p>
          <w:p w14:paraId="161D2505" w14:textId="06ECE2FA" w:rsidR="006B6A31" w:rsidRPr="003A0F27" w:rsidRDefault="006B6A31" w:rsidP="0093424F">
            <w:pPr>
              <w:jc w:val="center"/>
              <w:rPr>
                <w:rFonts w:asciiTheme="minorEastAsia" w:eastAsiaTheme="minorEastAsia" w:hAnsiTheme="minorEastAsia"/>
              </w:rPr>
            </w:pPr>
            <w:r w:rsidRPr="003A0F27">
              <w:rPr>
                <w:rFonts w:asciiTheme="minorEastAsia" w:eastAsiaTheme="minorEastAsia" w:hAnsiTheme="minorEastAsia" w:hint="eastAsia"/>
              </w:rPr>
              <w:t xml:space="preserve">＝　</w:t>
            </w:r>
            <w:r w:rsidR="0093424F">
              <w:rPr>
                <w:rFonts w:asciiTheme="minorEastAsia" w:eastAsiaTheme="minorEastAsia" w:hAnsiTheme="minorEastAsia" w:hint="eastAsia"/>
              </w:rPr>
              <w:t xml:space="preserve">　　　　</w:t>
            </w:r>
            <w:r w:rsidRPr="003A0F27">
              <w:rPr>
                <w:rFonts w:asciiTheme="minorEastAsia" w:eastAsiaTheme="minorEastAsia" w:hAnsiTheme="minorEastAsia" w:hint="eastAsia"/>
              </w:rPr>
              <w:t>円</w:t>
            </w:r>
          </w:p>
        </w:tc>
        <w:tc>
          <w:tcPr>
            <w:tcW w:w="1601" w:type="dxa"/>
            <w:vMerge w:val="restart"/>
            <w:tcBorders>
              <w:bottom w:val="nil"/>
              <w:tr2bl w:val="single" w:sz="4" w:space="0" w:color="auto"/>
            </w:tcBorders>
            <w:vAlign w:val="center"/>
          </w:tcPr>
          <w:p w14:paraId="7721F539" w14:textId="77777777" w:rsidR="006B6A31" w:rsidRPr="003A0F27" w:rsidRDefault="006B6A31" w:rsidP="003A0F27">
            <w:pPr>
              <w:jc w:val="center"/>
              <w:rPr>
                <w:rFonts w:asciiTheme="minorEastAsia" w:eastAsiaTheme="minorEastAsia" w:hAnsiTheme="minorEastAsia"/>
              </w:rPr>
            </w:pPr>
          </w:p>
        </w:tc>
        <w:tc>
          <w:tcPr>
            <w:tcW w:w="1582" w:type="dxa"/>
            <w:vMerge w:val="restart"/>
            <w:tcBorders>
              <w:bottom w:val="nil"/>
              <w:tr2bl w:val="single" w:sz="4" w:space="0" w:color="auto"/>
            </w:tcBorders>
            <w:vAlign w:val="center"/>
          </w:tcPr>
          <w:p w14:paraId="6CC985B0" w14:textId="77777777" w:rsidR="006B6A31" w:rsidRPr="003A0F27" w:rsidRDefault="006B6A31" w:rsidP="003A0F27">
            <w:pPr>
              <w:jc w:val="center"/>
              <w:rPr>
                <w:rFonts w:asciiTheme="minorEastAsia" w:eastAsiaTheme="minorEastAsia" w:hAnsiTheme="minorEastAsia"/>
              </w:rPr>
            </w:pPr>
          </w:p>
        </w:tc>
        <w:tc>
          <w:tcPr>
            <w:tcW w:w="760" w:type="dxa"/>
            <w:tcBorders>
              <w:bottom w:val="nil"/>
            </w:tcBorders>
          </w:tcPr>
          <w:p w14:paraId="0A1AA60E" w14:textId="77777777" w:rsidR="006B6A31" w:rsidRPr="003A0F27" w:rsidRDefault="006B6A31" w:rsidP="003A0F27">
            <w:pPr>
              <w:jc w:val="center"/>
              <w:rPr>
                <w:rFonts w:asciiTheme="minorEastAsia" w:eastAsiaTheme="minorEastAsia" w:hAnsiTheme="minorEastAsia"/>
              </w:rPr>
            </w:pPr>
          </w:p>
        </w:tc>
      </w:tr>
      <w:tr w:rsidR="003A0F27" w:rsidRPr="003A0F27" w14:paraId="75295EE8" w14:textId="77777777" w:rsidTr="0093424F">
        <w:trPr>
          <w:cantSplit/>
          <w:trHeight w:val="1030"/>
          <w:jc w:val="center"/>
        </w:trPr>
        <w:tc>
          <w:tcPr>
            <w:tcW w:w="1320" w:type="dxa"/>
          </w:tcPr>
          <w:p w14:paraId="16BADE32" w14:textId="77777777" w:rsidR="006B6A31" w:rsidRPr="003A0F27" w:rsidRDefault="006B6A31" w:rsidP="006B6A31">
            <w:pPr>
              <w:spacing w:line="360" w:lineRule="exact"/>
              <w:jc w:val="center"/>
              <w:rPr>
                <w:rFonts w:asciiTheme="minorEastAsia" w:eastAsiaTheme="minorEastAsia" w:hAnsiTheme="minorEastAsia"/>
                <w:kern w:val="0"/>
              </w:rPr>
            </w:pPr>
            <w:r w:rsidRPr="003A0F27">
              <w:rPr>
                <w:rFonts w:asciiTheme="minorEastAsia" w:eastAsiaTheme="minorEastAsia" w:hAnsiTheme="minorEastAsia" w:hint="eastAsia"/>
                <w:kern w:val="0"/>
              </w:rPr>
              <w:t>年　月　日</w:t>
            </w:r>
          </w:p>
        </w:tc>
        <w:tc>
          <w:tcPr>
            <w:tcW w:w="2014" w:type="dxa"/>
            <w:vAlign w:val="center"/>
          </w:tcPr>
          <w:p w14:paraId="19EADD30" w14:textId="77777777" w:rsidR="006B6A31" w:rsidRPr="003A0F27" w:rsidRDefault="006B6A31" w:rsidP="006B6A31">
            <w:pPr>
              <w:spacing w:line="360" w:lineRule="exact"/>
              <w:jc w:val="center"/>
              <w:rPr>
                <w:rFonts w:asciiTheme="minorEastAsia" w:eastAsiaTheme="minorEastAsia" w:hAnsiTheme="minorEastAsia"/>
                <w:sz w:val="24"/>
                <w:szCs w:val="24"/>
              </w:rPr>
            </w:pPr>
          </w:p>
        </w:tc>
        <w:tc>
          <w:tcPr>
            <w:tcW w:w="2013" w:type="dxa"/>
            <w:vAlign w:val="center"/>
          </w:tcPr>
          <w:p w14:paraId="59926111" w14:textId="77777777" w:rsidR="0097234F" w:rsidRDefault="0097234F" w:rsidP="0097234F">
            <w:pPr>
              <w:ind w:firstLineChars="300" w:firstLine="660"/>
              <w:rPr>
                <w:rFonts w:asciiTheme="minorEastAsia" w:eastAsiaTheme="minorEastAsia" w:hAnsiTheme="minorEastAsia"/>
              </w:rPr>
            </w:pPr>
            <w:r w:rsidRPr="003A0F27">
              <w:rPr>
                <w:rFonts w:asciiTheme="minorEastAsia" w:eastAsiaTheme="minorEastAsia" w:hAnsiTheme="minorEastAsia" w:hint="eastAsia"/>
              </w:rPr>
              <w:t>円×</w:t>
            </w:r>
            <w:r>
              <w:rPr>
                <w:rFonts w:asciiTheme="minorEastAsia" w:eastAsiaTheme="minorEastAsia" w:hAnsiTheme="minorEastAsia" w:hint="eastAsia"/>
              </w:rPr>
              <w:t xml:space="preserve">　</w:t>
            </w:r>
            <w:r w:rsidRPr="003A0F27">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rPr>
              <w:t>ℓ</w:t>
            </w:r>
          </w:p>
          <w:p w14:paraId="623436AE" w14:textId="41563217" w:rsidR="006B6A31" w:rsidRPr="003A0F27" w:rsidRDefault="0093424F" w:rsidP="0093424F">
            <w:pPr>
              <w:ind w:firstLineChars="100" w:firstLine="220"/>
              <w:rPr>
                <w:rFonts w:asciiTheme="minorEastAsia" w:eastAsiaTheme="minorEastAsia" w:hAnsiTheme="minorEastAsia"/>
              </w:rPr>
            </w:pPr>
            <w:r w:rsidRPr="003A0F27">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3A0F27">
              <w:rPr>
                <w:rFonts w:asciiTheme="minorEastAsia" w:eastAsiaTheme="minorEastAsia" w:hAnsiTheme="minorEastAsia" w:hint="eastAsia"/>
              </w:rPr>
              <w:t>円</w:t>
            </w:r>
          </w:p>
        </w:tc>
        <w:tc>
          <w:tcPr>
            <w:tcW w:w="1601" w:type="dxa"/>
            <w:vMerge/>
            <w:vAlign w:val="center"/>
          </w:tcPr>
          <w:p w14:paraId="08228C8D" w14:textId="77777777" w:rsidR="006B6A31" w:rsidRPr="003A0F27" w:rsidRDefault="006B6A31" w:rsidP="006B6A31">
            <w:pPr>
              <w:jc w:val="center"/>
              <w:rPr>
                <w:rFonts w:asciiTheme="minorEastAsia" w:eastAsiaTheme="minorEastAsia" w:hAnsiTheme="minorEastAsia"/>
                <w:sz w:val="24"/>
                <w:szCs w:val="24"/>
              </w:rPr>
            </w:pPr>
          </w:p>
        </w:tc>
        <w:tc>
          <w:tcPr>
            <w:tcW w:w="1582" w:type="dxa"/>
            <w:vMerge/>
            <w:vAlign w:val="center"/>
          </w:tcPr>
          <w:p w14:paraId="3076C0CF" w14:textId="77777777" w:rsidR="006B6A31" w:rsidRPr="003A0F27" w:rsidRDefault="006B6A31" w:rsidP="006B6A31">
            <w:pPr>
              <w:jc w:val="center"/>
              <w:rPr>
                <w:rFonts w:asciiTheme="minorEastAsia" w:eastAsiaTheme="minorEastAsia" w:hAnsiTheme="minorEastAsia"/>
                <w:sz w:val="24"/>
                <w:szCs w:val="24"/>
              </w:rPr>
            </w:pPr>
          </w:p>
        </w:tc>
        <w:tc>
          <w:tcPr>
            <w:tcW w:w="760" w:type="dxa"/>
          </w:tcPr>
          <w:p w14:paraId="56CF98E5" w14:textId="77777777" w:rsidR="006B6A31" w:rsidRPr="003A0F27" w:rsidRDefault="006B6A31" w:rsidP="006B6A31">
            <w:pPr>
              <w:jc w:val="center"/>
              <w:rPr>
                <w:rFonts w:asciiTheme="minorEastAsia" w:eastAsiaTheme="minorEastAsia" w:hAnsiTheme="minorEastAsia"/>
                <w:sz w:val="24"/>
                <w:szCs w:val="24"/>
              </w:rPr>
            </w:pPr>
          </w:p>
        </w:tc>
      </w:tr>
      <w:tr w:rsidR="003A0F27" w:rsidRPr="003A0F27" w14:paraId="2FECE133" w14:textId="77777777" w:rsidTr="0093424F">
        <w:trPr>
          <w:cantSplit/>
          <w:trHeight w:val="1030"/>
          <w:jc w:val="center"/>
        </w:trPr>
        <w:tc>
          <w:tcPr>
            <w:tcW w:w="1320" w:type="dxa"/>
          </w:tcPr>
          <w:p w14:paraId="4F2AE2B1" w14:textId="77777777" w:rsidR="006B6A31" w:rsidRPr="003A0F27" w:rsidRDefault="006B6A31" w:rsidP="006B6A31">
            <w:pPr>
              <w:spacing w:line="360" w:lineRule="exact"/>
              <w:jc w:val="center"/>
              <w:rPr>
                <w:rFonts w:asciiTheme="minorEastAsia" w:eastAsiaTheme="minorEastAsia" w:hAnsiTheme="minorEastAsia"/>
                <w:kern w:val="0"/>
              </w:rPr>
            </w:pPr>
            <w:r w:rsidRPr="003A0F27">
              <w:rPr>
                <w:rFonts w:asciiTheme="minorEastAsia" w:eastAsiaTheme="minorEastAsia" w:hAnsiTheme="minorEastAsia" w:hint="eastAsia"/>
                <w:kern w:val="0"/>
              </w:rPr>
              <w:t>年　月　日</w:t>
            </w:r>
          </w:p>
        </w:tc>
        <w:tc>
          <w:tcPr>
            <w:tcW w:w="2014" w:type="dxa"/>
            <w:vAlign w:val="center"/>
          </w:tcPr>
          <w:p w14:paraId="3B47763F" w14:textId="77777777" w:rsidR="006B6A31" w:rsidRPr="003A0F27" w:rsidRDefault="006B6A31" w:rsidP="006B6A31">
            <w:pPr>
              <w:spacing w:line="360" w:lineRule="exact"/>
              <w:jc w:val="center"/>
              <w:rPr>
                <w:rFonts w:asciiTheme="minorEastAsia" w:eastAsiaTheme="minorEastAsia" w:hAnsiTheme="minorEastAsia"/>
                <w:sz w:val="24"/>
                <w:szCs w:val="24"/>
              </w:rPr>
            </w:pPr>
          </w:p>
        </w:tc>
        <w:tc>
          <w:tcPr>
            <w:tcW w:w="2013" w:type="dxa"/>
            <w:vAlign w:val="center"/>
          </w:tcPr>
          <w:p w14:paraId="64B70F12" w14:textId="77777777" w:rsidR="0097234F" w:rsidRDefault="0097234F" w:rsidP="0097234F">
            <w:pPr>
              <w:ind w:firstLineChars="300" w:firstLine="660"/>
              <w:rPr>
                <w:rFonts w:asciiTheme="minorEastAsia" w:eastAsiaTheme="minorEastAsia" w:hAnsiTheme="minorEastAsia"/>
              </w:rPr>
            </w:pPr>
            <w:r w:rsidRPr="003A0F27">
              <w:rPr>
                <w:rFonts w:asciiTheme="minorEastAsia" w:eastAsiaTheme="minorEastAsia" w:hAnsiTheme="minorEastAsia" w:hint="eastAsia"/>
              </w:rPr>
              <w:t>円×</w:t>
            </w:r>
            <w:r>
              <w:rPr>
                <w:rFonts w:asciiTheme="minorEastAsia" w:eastAsiaTheme="minorEastAsia" w:hAnsiTheme="minorEastAsia" w:hint="eastAsia"/>
              </w:rPr>
              <w:t xml:space="preserve">　</w:t>
            </w:r>
            <w:r w:rsidRPr="003A0F27">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rPr>
              <w:t>ℓ</w:t>
            </w:r>
          </w:p>
          <w:p w14:paraId="3F900F7A" w14:textId="3144C582" w:rsidR="006B6A31" w:rsidRPr="003A0F27" w:rsidRDefault="0097234F" w:rsidP="0093424F">
            <w:pPr>
              <w:ind w:firstLineChars="100" w:firstLine="220"/>
              <w:rPr>
                <w:rFonts w:asciiTheme="minorEastAsia" w:eastAsiaTheme="minorEastAsia" w:hAnsiTheme="minorEastAsia"/>
              </w:rPr>
            </w:pPr>
            <w:r w:rsidRPr="003A0F27">
              <w:rPr>
                <w:rFonts w:asciiTheme="minorEastAsia" w:eastAsiaTheme="minorEastAsia" w:hAnsiTheme="minorEastAsia" w:hint="eastAsia"/>
              </w:rPr>
              <w:t>＝</w:t>
            </w:r>
            <w:r w:rsidR="0093424F">
              <w:rPr>
                <w:rFonts w:asciiTheme="minorEastAsia" w:eastAsiaTheme="minorEastAsia" w:hAnsiTheme="minorEastAsia" w:hint="eastAsia"/>
              </w:rPr>
              <w:t xml:space="preserve">　　　　</w:t>
            </w:r>
            <w:r w:rsidRPr="003A0F27">
              <w:rPr>
                <w:rFonts w:asciiTheme="minorEastAsia" w:eastAsiaTheme="minorEastAsia" w:hAnsiTheme="minorEastAsia" w:hint="eastAsia"/>
              </w:rPr>
              <w:t xml:space="preserve">　円</w:t>
            </w:r>
          </w:p>
        </w:tc>
        <w:tc>
          <w:tcPr>
            <w:tcW w:w="1601" w:type="dxa"/>
            <w:vMerge/>
            <w:vAlign w:val="center"/>
          </w:tcPr>
          <w:p w14:paraId="14AE84D4" w14:textId="77777777" w:rsidR="006B6A31" w:rsidRPr="003A0F27" w:rsidRDefault="006B6A31" w:rsidP="006B6A31">
            <w:pPr>
              <w:jc w:val="center"/>
              <w:rPr>
                <w:rFonts w:asciiTheme="minorEastAsia" w:eastAsiaTheme="minorEastAsia" w:hAnsiTheme="minorEastAsia"/>
                <w:sz w:val="24"/>
                <w:szCs w:val="24"/>
              </w:rPr>
            </w:pPr>
          </w:p>
        </w:tc>
        <w:tc>
          <w:tcPr>
            <w:tcW w:w="1582" w:type="dxa"/>
            <w:vMerge/>
            <w:vAlign w:val="center"/>
          </w:tcPr>
          <w:p w14:paraId="062A73C3" w14:textId="77777777" w:rsidR="006B6A31" w:rsidRPr="003A0F27" w:rsidRDefault="006B6A31" w:rsidP="006B6A31">
            <w:pPr>
              <w:jc w:val="center"/>
              <w:rPr>
                <w:rFonts w:asciiTheme="minorEastAsia" w:eastAsiaTheme="minorEastAsia" w:hAnsiTheme="minorEastAsia"/>
                <w:sz w:val="24"/>
                <w:szCs w:val="24"/>
              </w:rPr>
            </w:pPr>
          </w:p>
        </w:tc>
        <w:tc>
          <w:tcPr>
            <w:tcW w:w="760" w:type="dxa"/>
          </w:tcPr>
          <w:p w14:paraId="25A7C2E7" w14:textId="77777777" w:rsidR="006B6A31" w:rsidRPr="003A0F27" w:rsidRDefault="006B6A31" w:rsidP="006B6A31">
            <w:pPr>
              <w:jc w:val="center"/>
              <w:rPr>
                <w:rFonts w:asciiTheme="minorEastAsia" w:eastAsiaTheme="minorEastAsia" w:hAnsiTheme="minorEastAsia"/>
                <w:sz w:val="24"/>
                <w:szCs w:val="24"/>
              </w:rPr>
            </w:pPr>
          </w:p>
        </w:tc>
      </w:tr>
      <w:tr w:rsidR="003A0F27" w:rsidRPr="003A0F27" w14:paraId="0D729851" w14:textId="77777777" w:rsidTr="0093424F">
        <w:trPr>
          <w:cantSplit/>
          <w:trHeight w:val="1030"/>
          <w:jc w:val="center"/>
        </w:trPr>
        <w:tc>
          <w:tcPr>
            <w:tcW w:w="1320" w:type="dxa"/>
          </w:tcPr>
          <w:p w14:paraId="2D882DBB" w14:textId="77777777" w:rsidR="006B6A31" w:rsidRPr="003A0F27" w:rsidRDefault="006B6A31" w:rsidP="006B6A31">
            <w:pPr>
              <w:spacing w:line="360" w:lineRule="exact"/>
              <w:jc w:val="center"/>
              <w:rPr>
                <w:rFonts w:asciiTheme="minorEastAsia" w:eastAsiaTheme="minorEastAsia" w:hAnsiTheme="minorEastAsia"/>
                <w:kern w:val="0"/>
              </w:rPr>
            </w:pPr>
            <w:r w:rsidRPr="003A0F27">
              <w:rPr>
                <w:rFonts w:asciiTheme="minorEastAsia" w:eastAsiaTheme="minorEastAsia" w:hAnsiTheme="minorEastAsia" w:hint="eastAsia"/>
                <w:kern w:val="0"/>
              </w:rPr>
              <w:t>年　月　日</w:t>
            </w:r>
          </w:p>
        </w:tc>
        <w:tc>
          <w:tcPr>
            <w:tcW w:w="2014" w:type="dxa"/>
            <w:vAlign w:val="center"/>
          </w:tcPr>
          <w:p w14:paraId="5C4F2E5B" w14:textId="77777777" w:rsidR="006B6A31" w:rsidRPr="003A0F27" w:rsidRDefault="006B6A31" w:rsidP="006B6A31">
            <w:pPr>
              <w:spacing w:line="360" w:lineRule="exact"/>
              <w:jc w:val="center"/>
              <w:rPr>
                <w:rFonts w:asciiTheme="minorEastAsia" w:eastAsiaTheme="minorEastAsia" w:hAnsiTheme="minorEastAsia"/>
                <w:sz w:val="24"/>
                <w:szCs w:val="24"/>
              </w:rPr>
            </w:pPr>
            <w:bookmarkStart w:id="0" w:name="_GoBack"/>
            <w:bookmarkEnd w:id="0"/>
          </w:p>
        </w:tc>
        <w:tc>
          <w:tcPr>
            <w:tcW w:w="2013" w:type="dxa"/>
            <w:vAlign w:val="center"/>
          </w:tcPr>
          <w:p w14:paraId="0AD1D939" w14:textId="77777777" w:rsidR="0097234F" w:rsidRDefault="0097234F" w:rsidP="0097234F">
            <w:pPr>
              <w:ind w:firstLineChars="300" w:firstLine="660"/>
              <w:rPr>
                <w:rFonts w:asciiTheme="minorEastAsia" w:eastAsiaTheme="minorEastAsia" w:hAnsiTheme="minorEastAsia"/>
              </w:rPr>
            </w:pPr>
            <w:r w:rsidRPr="003A0F27">
              <w:rPr>
                <w:rFonts w:asciiTheme="minorEastAsia" w:eastAsiaTheme="minorEastAsia" w:hAnsiTheme="minorEastAsia" w:hint="eastAsia"/>
              </w:rPr>
              <w:t>円×</w:t>
            </w:r>
            <w:r>
              <w:rPr>
                <w:rFonts w:asciiTheme="minorEastAsia" w:eastAsiaTheme="minorEastAsia" w:hAnsiTheme="minorEastAsia" w:hint="eastAsia"/>
              </w:rPr>
              <w:t xml:space="preserve">　</w:t>
            </w:r>
            <w:r w:rsidRPr="003A0F27">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rPr>
              <w:t>ℓ</w:t>
            </w:r>
          </w:p>
          <w:p w14:paraId="64B24793" w14:textId="79B6B287" w:rsidR="006B6A31" w:rsidRPr="003A0F27" w:rsidRDefault="0097234F" w:rsidP="0093424F">
            <w:pPr>
              <w:ind w:firstLineChars="100" w:firstLine="220"/>
              <w:rPr>
                <w:rFonts w:asciiTheme="minorEastAsia" w:eastAsiaTheme="minorEastAsia" w:hAnsiTheme="minorEastAsia"/>
              </w:rPr>
            </w:pPr>
            <w:r w:rsidRPr="003A0F27">
              <w:rPr>
                <w:rFonts w:asciiTheme="minorEastAsia" w:eastAsiaTheme="minorEastAsia" w:hAnsiTheme="minorEastAsia" w:hint="eastAsia"/>
              </w:rPr>
              <w:t>＝</w:t>
            </w:r>
            <w:r w:rsidR="0093424F">
              <w:rPr>
                <w:rFonts w:asciiTheme="minorEastAsia" w:eastAsiaTheme="minorEastAsia" w:hAnsiTheme="minorEastAsia" w:hint="eastAsia"/>
              </w:rPr>
              <w:t xml:space="preserve">　　　　</w:t>
            </w:r>
            <w:r w:rsidRPr="003A0F27">
              <w:rPr>
                <w:rFonts w:asciiTheme="minorEastAsia" w:eastAsiaTheme="minorEastAsia" w:hAnsiTheme="minorEastAsia" w:hint="eastAsia"/>
              </w:rPr>
              <w:t xml:space="preserve">　円</w:t>
            </w:r>
          </w:p>
        </w:tc>
        <w:tc>
          <w:tcPr>
            <w:tcW w:w="1601" w:type="dxa"/>
            <w:vMerge/>
            <w:vAlign w:val="center"/>
          </w:tcPr>
          <w:p w14:paraId="2670CF89" w14:textId="77777777" w:rsidR="006B6A31" w:rsidRPr="003A0F27" w:rsidRDefault="006B6A31" w:rsidP="006B6A31">
            <w:pPr>
              <w:jc w:val="center"/>
              <w:rPr>
                <w:rFonts w:asciiTheme="minorEastAsia" w:eastAsiaTheme="minorEastAsia" w:hAnsiTheme="minorEastAsia"/>
                <w:sz w:val="24"/>
                <w:szCs w:val="24"/>
              </w:rPr>
            </w:pPr>
          </w:p>
        </w:tc>
        <w:tc>
          <w:tcPr>
            <w:tcW w:w="1582" w:type="dxa"/>
            <w:vMerge/>
            <w:vAlign w:val="center"/>
          </w:tcPr>
          <w:p w14:paraId="50D67B48" w14:textId="77777777" w:rsidR="006B6A31" w:rsidRPr="003A0F27" w:rsidRDefault="006B6A31" w:rsidP="006B6A31">
            <w:pPr>
              <w:jc w:val="center"/>
              <w:rPr>
                <w:rFonts w:asciiTheme="minorEastAsia" w:eastAsiaTheme="minorEastAsia" w:hAnsiTheme="minorEastAsia"/>
                <w:sz w:val="24"/>
                <w:szCs w:val="24"/>
              </w:rPr>
            </w:pPr>
          </w:p>
        </w:tc>
        <w:tc>
          <w:tcPr>
            <w:tcW w:w="760" w:type="dxa"/>
          </w:tcPr>
          <w:p w14:paraId="4F44620E" w14:textId="77777777" w:rsidR="006B6A31" w:rsidRPr="003A0F27" w:rsidRDefault="006B6A31" w:rsidP="006B6A31">
            <w:pPr>
              <w:jc w:val="center"/>
              <w:rPr>
                <w:rFonts w:asciiTheme="minorEastAsia" w:eastAsiaTheme="minorEastAsia" w:hAnsiTheme="minorEastAsia"/>
                <w:sz w:val="24"/>
                <w:szCs w:val="24"/>
              </w:rPr>
            </w:pPr>
          </w:p>
        </w:tc>
      </w:tr>
      <w:tr w:rsidR="003A0F27" w:rsidRPr="003A0F27" w14:paraId="43E372D5" w14:textId="77777777" w:rsidTr="0093424F">
        <w:trPr>
          <w:cantSplit/>
          <w:trHeight w:val="1030"/>
          <w:jc w:val="center"/>
        </w:trPr>
        <w:tc>
          <w:tcPr>
            <w:tcW w:w="1320" w:type="dxa"/>
          </w:tcPr>
          <w:p w14:paraId="004A1E1E" w14:textId="77777777" w:rsidR="006B6A31" w:rsidRPr="003A0F27" w:rsidRDefault="006B6A31" w:rsidP="006B6A31">
            <w:pPr>
              <w:spacing w:line="360" w:lineRule="exact"/>
              <w:jc w:val="center"/>
              <w:rPr>
                <w:rFonts w:asciiTheme="minorEastAsia" w:eastAsiaTheme="minorEastAsia" w:hAnsiTheme="minorEastAsia"/>
                <w:kern w:val="0"/>
              </w:rPr>
            </w:pPr>
            <w:r w:rsidRPr="003A0F27">
              <w:rPr>
                <w:rFonts w:asciiTheme="minorEastAsia" w:eastAsiaTheme="minorEastAsia" w:hAnsiTheme="minorEastAsia" w:hint="eastAsia"/>
                <w:kern w:val="0"/>
              </w:rPr>
              <w:t>年　月　日</w:t>
            </w:r>
          </w:p>
        </w:tc>
        <w:tc>
          <w:tcPr>
            <w:tcW w:w="2014" w:type="dxa"/>
            <w:vAlign w:val="center"/>
          </w:tcPr>
          <w:p w14:paraId="36720B56" w14:textId="77777777" w:rsidR="006B6A31" w:rsidRPr="003A0F27" w:rsidRDefault="006B6A31" w:rsidP="006B6A31">
            <w:pPr>
              <w:spacing w:line="360" w:lineRule="exact"/>
              <w:jc w:val="center"/>
              <w:rPr>
                <w:rFonts w:asciiTheme="minorEastAsia" w:eastAsiaTheme="minorEastAsia" w:hAnsiTheme="minorEastAsia"/>
                <w:sz w:val="24"/>
                <w:szCs w:val="24"/>
              </w:rPr>
            </w:pPr>
          </w:p>
        </w:tc>
        <w:tc>
          <w:tcPr>
            <w:tcW w:w="2013" w:type="dxa"/>
            <w:vAlign w:val="center"/>
          </w:tcPr>
          <w:p w14:paraId="3DF90E76" w14:textId="77777777" w:rsidR="0097234F" w:rsidRDefault="0097234F" w:rsidP="0097234F">
            <w:pPr>
              <w:ind w:firstLineChars="300" w:firstLine="660"/>
              <w:rPr>
                <w:rFonts w:asciiTheme="minorEastAsia" w:eastAsiaTheme="minorEastAsia" w:hAnsiTheme="minorEastAsia"/>
              </w:rPr>
            </w:pPr>
            <w:r w:rsidRPr="003A0F27">
              <w:rPr>
                <w:rFonts w:asciiTheme="minorEastAsia" w:eastAsiaTheme="minorEastAsia" w:hAnsiTheme="minorEastAsia" w:hint="eastAsia"/>
              </w:rPr>
              <w:t>円×</w:t>
            </w:r>
            <w:r>
              <w:rPr>
                <w:rFonts w:asciiTheme="minorEastAsia" w:eastAsiaTheme="minorEastAsia" w:hAnsiTheme="minorEastAsia" w:hint="eastAsia"/>
              </w:rPr>
              <w:t xml:space="preserve">　</w:t>
            </w:r>
            <w:r w:rsidRPr="003A0F27">
              <w:rPr>
                <w:rFonts w:asciiTheme="minorEastAsia" w:eastAsiaTheme="minorEastAsia" w:hAnsiTheme="minorEastAsia" w:hint="eastAsia"/>
                <w:sz w:val="24"/>
                <w:szCs w:val="24"/>
              </w:rPr>
              <w:t xml:space="preserve">　</w:t>
            </w:r>
            <w:r w:rsidRPr="003A0F27">
              <w:rPr>
                <w:rFonts w:asciiTheme="minorEastAsia" w:eastAsiaTheme="minorEastAsia" w:hAnsiTheme="minorEastAsia" w:hint="eastAsia"/>
              </w:rPr>
              <w:t>ℓ</w:t>
            </w:r>
          </w:p>
          <w:p w14:paraId="5029C30D" w14:textId="67E183B8" w:rsidR="006B6A31" w:rsidRPr="003A0F27" w:rsidRDefault="0097234F" w:rsidP="0093424F">
            <w:pPr>
              <w:ind w:firstLineChars="100" w:firstLine="220"/>
              <w:rPr>
                <w:rFonts w:asciiTheme="minorEastAsia" w:eastAsiaTheme="minorEastAsia" w:hAnsiTheme="minorEastAsia"/>
              </w:rPr>
            </w:pPr>
            <w:r w:rsidRPr="003A0F27">
              <w:rPr>
                <w:rFonts w:asciiTheme="minorEastAsia" w:eastAsiaTheme="minorEastAsia" w:hAnsiTheme="minorEastAsia" w:hint="eastAsia"/>
              </w:rPr>
              <w:t xml:space="preserve">＝　</w:t>
            </w:r>
            <w:r w:rsidR="0093424F">
              <w:rPr>
                <w:rFonts w:asciiTheme="minorEastAsia" w:eastAsiaTheme="minorEastAsia" w:hAnsiTheme="minorEastAsia" w:hint="eastAsia"/>
              </w:rPr>
              <w:t xml:space="preserve">　　　　</w:t>
            </w:r>
            <w:r w:rsidRPr="003A0F27">
              <w:rPr>
                <w:rFonts w:asciiTheme="minorEastAsia" w:eastAsiaTheme="minorEastAsia" w:hAnsiTheme="minorEastAsia" w:hint="eastAsia"/>
              </w:rPr>
              <w:t>円</w:t>
            </w:r>
          </w:p>
        </w:tc>
        <w:tc>
          <w:tcPr>
            <w:tcW w:w="1601" w:type="dxa"/>
            <w:vMerge/>
            <w:vAlign w:val="center"/>
          </w:tcPr>
          <w:p w14:paraId="6D2CA5A8" w14:textId="77777777" w:rsidR="006B6A31" w:rsidRPr="003A0F27" w:rsidRDefault="006B6A31" w:rsidP="006B6A31">
            <w:pPr>
              <w:jc w:val="center"/>
              <w:rPr>
                <w:rFonts w:asciiTheme="minorEastAsia" w:eastAsiaTheme="minorEastAsia" w:hAnsiTheme="minorEastAsia"/>
                <w:sz w:val="24"/>
                <w:szCs w:val="24"/>
              </w:rPr>
            </w:pPr>
          </w:p>
        </w:tc>
        <w:tc>
          <w:tcPr>
            <w:tcW w:w="1582" w:type="dxa"/>
            <w:vMerge/>
            <w:vAlign w:val="center"/>
          </w:tcPr>
          <w:p w14:paraId="64DC195C" w14:textId="77777777" w:rsidR="006B6A31" w:rsidRPr="003A0F27" w:rsidRDefault="006B6A31" w:rsidP="006B6A31">
            <w:pPr>
              <w:jc w:val="center"/>
              <w:rPr>
                <w:rFonts w:asciiTheme="minorEastAsia" w:eastAsiaTheme="minorEastAsia" w:hAnsiTheme="minorEastAsia"/>
                <w:sz w:val="24"/>
                <w:szCs w:val="24"/>
              </w:rPr>
            </w:pPr>
          </w:p>
        </w:tc>
        <w:tc>
          <w:tcPr>
            <w:tcW w:w="760" w:type="dxa"/>
          </w:tcPr>
          <w:p w14:paraId="6AC5DE06" w14:textId="77777777" w:rsidR="006B6A31" w:rsidRPr="003A0F27" w:rsidRDefault="006B6A31" w:rsidP="006B6A31">
            <w:pPr>
              <w:jc w:val="center"/>
              <w:rPr>
                <w:rFonts w:asciiTheme="minorEastAsia" w:eastAsiaTheme="minorEastAsia" w:hAnsiTheme="minorEastAsia"/>
                <w:sz w:val="24"/>
                <w:szCs w:val="24"/>
              </w:rPr>
            </w:pPr>
          </w:p>
        </w:tc>
      </w:tr>
      <w:tr w:rsidR="003A0F27" w:rsidRPr="003A0F27" w14:paraId="759C12B4" w14:textId="77777777" w:rsidTr="0093424F">
        <w:trPr>
          <w:cantSplit/>
          <w:trHeight w:val="1124"/>
          <w:jc w:val="center"/>
        </w:trPr>
        <w:tc>
          <w:tcPr>
            <w:tcW w:w="1320" w:type="dxa"/>
            <w:vAlign w:val="center"/>
          </w:tcPr>
          <w:p w14:paraId="4E3A36C6" w14:textId="77777777" w:rsidR="006B6A31" w:rsidRPr="003A0F27" w:rsidRDefault="006B6A31" w:rsidP="003A0F27">
            <w:pPr>
              <w:jc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計</w:t>
            </w:r>
          </w:p>
        </w:tc>
        <w:tc>
          <w:tcPr>
            <w:tcW w:w="2014" w:type="dxa"/>
          </w:tcPr>
          <w:p w14:paraId="2A5415FC" w14:textId="77777777" w:rsidR="006B6A31" w:rsidRPr="003A0F27" w:rsidRDefault="006B6A31" w:rsidP="003A0F27">
            <w:pPr>
              <w:ind w:right="57"/>
              <w:jc w:val="right"/>
              <w:rPr>
                <w:rFonts w:asciiTheme="minorEastAsia" w:eastAsiaTheme="minorEastAsia" w:hAnsiTheme="minorEastAsia"/>
                <w:sz w:val="24"/>
                <w:szCs w:val="24"/>
              </w:rPr>
            </w:pPr>
          </w:p>
        </w:tc>
        <w:tc>
          <w:tcPr>
            <w:tcW w:w="2013" w:type="dxa"/>
            <w:vAlign w:val="center"/>
          </w:tcPr>
          <w:p w14:paraId="76DC317F" w14:textId="77777777" w:rsidR="006B6A31" w:rsidRPr="003A0F27" w:rsidRDefault="006B6A31" w:rsidP="003A0F27">
            <w:pPr>
              <w:ind w:right="57"/>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円</w:t>
            </w:r>
          </w:p>
        </w:tc>
        <w:tc>
          <w:tcPr>
            <w:tcW w:w="1601" w:type="dxa"/>
            <w:vAlign w:val="center"/>
          </w:tcPr>
          <w:p w14:paraId="7863C3E1" w14:textId="77777777" w:rsidR="006B6A31" w:rsidRPr="003A0F27" w:rsidRDefault="006B6A31" w:rsidP="003A0F27">
            <w:pPr>
              <w:ind w:right="57"/>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円</w:t>
            </w:r>
          </w:p>
        </w:tc>
        <w:tc>
          <w:tcPr>
            <w:tcW w:w="1582" w:type="dxa"/>
            <w:vAlign w:val="center"/>
          </w:tcPr>
          <w:p w14:paraId="265E7A90" w14:textId="77777777" w:rsidR="006B6A31" w:rsidRPr="003A0F27" w:rsidRDefault="006B6A31" w:rsidP="003A0F27">
            <w:pPr>
              <w:ind w:right="57"/>
              <w:jc w:val="righ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円</w:t>
            </w:r>
          </w:p>
        </w:tc>
        <w:tc>
          <w:tcPr>
            <w:tcW w:w="760" w:type="dxa"/>
          </w:tcPr>
          <w:p w14:paraId="1190A87A" w14:textId="77777777" w:rsidR="006B6A31" w:rsidRPr="003A0F27" w:rsidRDefault="006B6A31" w:rsidP="003A0F27">
            <w:pPr>
              <w:ind w:right="57"/>
              <w:jc w:val="right"/>
              <w:rPr>
                <w:rFonts w:asciiTheme="minorEastAsia" w:eastAsiaTheme="minorEastAsia" w:hAnsiTheme="minorEastAsia"/>
                <w:sz w:val="24"/>
                <w:szCs w:val="24"/>
              </w:rPr>
            </w:pPr>
          </w:p>
        </w:tc>
      </w:tr>
    </w:tbl>
    <w:p w14:paraId="7F86810B" w14:textId="77777777" w:rsidR="006B6A31" w:rsidRPr="003A0F27" w:rsidRDefault="006B6A31" w:rsidP="006B6A31">
      <w:pP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備考</w:t>
      </w:r>
    </w:p>
    <w:p w14:paraId="6611745C" w14:textId="77777777" w:rsidR="006B6A31" w:rsidRPr="003A0F27" w:rsidRDefault="006B6A31" w:rsidP="006B6A31">
      <w:pPr>
        <w:spacing w:line="240" w:lineRule="auto"/>
        <w:ind w:leftChars="100" w:left="460"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１　「基準限度額」の計欄には、確認書に記載された額の合計を記載してください。</w:t>
      </w:r>
    </w:p>
    <w:p w14:paraId="46A9E6E1" w14:textId="77777777" w:rsidR="006B6A31" w:rsidRPr="003A0F27" w:rsidRDefault="006B6A31" w:rsidP="006B6A31">
      <w:pPr>
        <w:spacing w:line="240" w:lineRule="auto"/>
        <w:ind w:leftChars="100" w:left="460"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「請求金額」欄には、（ア）の計欄又は（イ）の計欄のうちいずれか少ない方の額を記載してください。</w:t>
      </w:r>
    </w:p>
    <w:p w14:paraId="7F0B306F" w14:textId="77777777" w:rsidR="006B6A31" w:rsidRPr="003A0F27" w:rsidRDefault="006B6A31" w:rsidP="006B6A31">
      <w:pPr>
        <w:spacing w:line="240" w:lineRule="auto"/>
        <w:ind w:leftChars="100" w:left="460" w:hangingChars="100" w:hanging="240"/>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３　「燃料の供給を受けた選挙運動用自動車の自動車登録番号又は車両番号」欄には、契約届出書に記載された選挙運動用自動車の自動車登録番号又は車両番号を記載してください。</w:t>
      </w:r>
    </w:p>
    <w:p w14:paraId="2B2FAD8D" w14:textId="655CC6B6" w:rsidR="006B6A31" w:rsidRPr="003A0F27" w:rsidRDefault="006B6A31" w:rsidP="0093424F">
      <w:pPr>
        <w:wordWrap w:val="0"/>
        <w:spacing w:line="320" w:lineRule="atLeast"/>
        <w:ind w:leftChars="100" w:left="460" w:right="139" w:hangingChars="100" w:hanging="240"/>
        <w:jc w:val="left"/>
        <w:rPr>
          <w:rFonts w:asciiTheme="minorEastAsia" w:eastAsiaTheme="minorEastAsia" w:hAnsiTheme="minorEastAsia" w:hint="eastAsia"/>
          <w:position w:val="6"/>
          <w:sz w:val="24"/>
          <w:szCs w:val="24"/>
        </w:rPr>
      </w:pPr>
      <w:r w:rsidRPr="003A0F27">
        <w:rPr>
          <w:rFonts w:asciiTheme="minorEastAsia" w:eastAsiaTheme="minorEastAsia" w:hAnsiTheme="minorEastAsia" w:hint="eastAsia"/>
          <w:sz w:val="24"/>
          <w:szCs w:val="24"/>
        </w:rPr>
        <w:t>４　「燃料の供給を受けた選挙運動用自動車の自動車登録番号又は車両番号」欄及び（ア）欄は、燃料の供給を受けた日ごとに記載してください。</w:t>
      </w:r>
    </w:p>
    <w:sectPr w:rsidR="006B6A31" w:rsidRPr="003A0F27" w:rsidSect="0004261A">
      <w:endnotePr>
        <w:numStart w:val="0"/>
      </w:endnotePr>
      <w:pgSz w:w="11906" w:h="16838" w:code="9"/>
      <w:pgMar w:top="1134" w:right="1418" w:bottom="851" w:left="1418" w:header="720" w:footer="720" w:gutter="0"/>
      <w:pgNumType w:fmt="numberInDash" w:start="2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C8A42" w14:textId="77777777" w:rsidR="00067FD0" w:rsidRDefault="00067FD0" w:rsidP="00401815">
      <w:pPr>
        <w:spacing w:line="240" w:lineRule="auto"/>
      </w:pPr>
      <w:r>
        <w:separator/>
      </w:r>
    </w:p>
  </w:endnote>
  <w:endnote w:type="continuationSeparator" w:id="0">
    <w:p w14:paraId="4663541F" w14:textId="77777777" w:rsidR="00067FD0" w:rsidRDefault="00067FD0"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082EE" w14:textId="77777777" w:rsidR="00067FD0" w:rsidRDefault="00067FD0" w:rsidP="00401815">
      <w:pPr>
        <w:spacing w:line="240" w:lineRule="auto"/>
      </w:pPr>
      <w:r>
        <w:separator/>
      </w:r>
    </w:p>
  </w:footnote>
  <w:footnote w:type="continuationSeparator" w:id="0">
    <w:p w14:paraId="33853F56" w14:textId="77777777" w:rsidR="00067FD0" w:rsidRDefault="00067FD0"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815"/>
    <w:rsid w:val="0004261A"/>
    <w:rsid w:val="000439F1"/>
    <w:rsid w:val="00067FD0"/>
    <w:rsid w:val="000769CF"/>
    <w:rsid w:val="00077159"/>
    <w:rsid w:val="00090BE1"/>
    <w:rsid w:val="000C6043"/>
    <w:rsid w:val="00105DFE"/>
    <w:rsid w:val="00112F30"/>
    <w:rsid w:val="001A0CCE"/>
    <w:rsid w:val="001B76E5"/>
    <w:rsid w:val="00223ADC"/>
    <w:rsid w:val="002343D6"/>
    <w:rsid w:val="002D4682"/>
    <w:rsid w:val="0030352F"/>
    <w:rsid w:val="00337C2B"/>
    <w:rsid w:val="003A0F27"/>
    <w:rsid w:val="003D0268"/>
    <w:rsid w:val="00401815"/>
    <w:rsid w:val="00436D32"/>
    <w:rsid w:val="00447FD6"/>
    <w:rsid w:val="0045212C"/>
    <w:rsid w:val="004558EA"/>
    <w:rsid w:val="004963B1"/>
    <w:rsid w:val="004B59DD"/>
    <w:rsid w:val="004D4AF1"/>
    <w:rsid w:val="004F5E16"/>
    <w:rsid w:val="00503378"/>
    <w:rsid w:val="00510098"/>
    <w:rsid w:val="005336AE"/>
    <w:rsid w:val="005B57D7"/>
    <w:rsid w:val="00625EE6"/>
    <w:rsid w:val="006459E2"/>
    <w:rsid w:val="006505FF"/>
    <w:rsid w:val="00653B9A"/>
    <w:rsid w:val="00665064"/>
    <w:rsid w:val="0067586D"/>
    <w:rsid w:val="006B6A31"/>
    <w:rsid w:val="00717111"/>
    <w:rsid w:val="007434BD"/>
    <w:rsid w:val="007809E2"/>
    <w:rsid w:val="007C06C5"/>
    <w:rsid w:val="008130DA"/>
    <w:rsid w:val="00823A58"/>
    <w:rsid w:val="00847DE5"/>
    <w:rsid w:val="00875DF1"/>
    <w:rsid w:val="008B6207"/>
    <w:rsid w:val="008B7F2A"/>
    <w:rsid w:val="008F566C"/>
    <w:rsid w:val="008F7A3B"/>
    <w:rsid w:val="009147F7"/>
    <w:rsid w:val="00922DDE"/>
    <w:rsid w:val="0093424F"/>
    <w:rsid w:val="0097234F"/>
    <w:rsid w:val="00983B84"/>
    <w:rsid w:val="009D7C97"/>
    <w:rsid w:val="009F7199"/>
    <w:rsid w:val="00A215A2"/>
    <w:rsid w:val="00A90924"/>
    <w:rsid w:val="00B05FAA"/>
    <w:rsid w:val="00B555F8"/>
    <w:rsid w:val="00C50A90"/>
    <w:rsid w:val="00C659ED"/>
    <w:rsid w:val="00C777DF"/>
    <w:rsid w:val="00C850B4"/>
    <w:rsid w:val="00CE7288"/>
    <w:rsid w:val="00D020F5"/>
    <w:rsid w:val="00D21187"/>
    <w:rsid w:val="00D2222B"/>
    <w:rsid w:val="00D55185"/>
    <w:rsid w:val="00DB0F7A"/>
    <w:rsid w:val="00DF1390"/>
    <w:rsid w:val="00E06758"/>
    <w:rsid w:val="00E17558"/>
    <w:rsid w:val="00E46246"/>
    <w:rsid w:val="00EE42AA"/>
    <w:rsid w:val="00F04E67"/>
    <w:rsid w:val="00F1304C"/>
    <w:rsid w:val="00F22984"/>
    <w:rsid w:val="00F60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67D99C-D118-4F7C-9D60-B34E76664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Pages>
  <Words>84</Words>
  <Characters>485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総務課</cp:lastModifiedBy>
  <cp:revision>21</cp:revision>
  <cp:lastPrinted>2020-12-10T08:47:00Z</cp:lastPrinted>
  <dcterms:created xsi:type="dcterms:W3CDTF">2020-08-27T06:16:00Z</dcterms:created>
  <dcterms:modified xsi:type="dcterms:W3CDTF">2021-01-27T03:58:00Z</dcterms:modified>
</cp:coreProperties>
</file>