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A27D7" w14:textId="5D9A772E" w:rsidR="00401815" w:rsidRPr="003A0F27" w:rsidRDefault="00401815" w:rsidP="00C50A90">
      <w:pPr>
        <w:spacing w:line="240" w:lineRule="auto"/>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様式第１号（第２条関係）</w:t>
      </w:r>
    </w:p>
    <w:p w14:paraId="0C976EED" w14:textId="77777777" w:rsidR="00401815" w:rsidRPr="003A0F27" w:rsidRDefault="00401815" w:rsidP="00401815">
      <w:pPr>
        <w:spacing w:line="240" w:lineRule="auto"/>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選挙運動用自動車の使用の契約届出書</w:t>
      </w:r>
    </w:p>
    <w:p w14:paraId="28872B7A" w14:textId="77777777" w:rsidR="00401815" w:rsidRPr="003A0F27" w:rsidRDefault="00401815" w:rsidP="00401815">
      <w:pPr>
        <w:spacing w:line="240" w:lineRule="auto"/>
        <w:jc w:val="left"/>
        <w:rPr>
          <w:rFonts w:asciiTheme="minorEastAsia" w:eastAsiaTheme="minorEastAsia" w:hAnsiTheme="minorEastAsia"/>
          <w:sz w:val="24"/>
          <w:szCs w:val="24"/>
        </w:rPr>
      </w:pPr>
    </w:p>
    <w:p w14:paraId="649BB5B2" w14:textId="49FC977A"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30352F">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543C31CB" w14:textId="1127E118" w:rsidR="00401815" w:rsidRPr="003A0F27" w:rsidRDefault="0030352F" w:rsidP="00401815">
      <w:pPr>
        <w:spacing w:line="240" w:lineRule="auto"/>
        <w:jc w:val="left"/>
        <w:rPr>
          <w:rFonts w:asciiTheme="minorEastAsia" w:eastAsiaTheme="minorEastAsia" w:hAnsiTheme="minorEastAsia"/>
          <w:sz w:val="24"/>
          <w:szCs w:val="24"/>
        </w:rPr>
      </w:pPr>
      <w:r>
        <w:rPr>
          <w:rFonts w:asciiTheme="minorEastAsia" w:eastAsiaTheme="minorEastAsia" w:hAnsiTheme="minorEastAsia" w:hint="eastAsia"/>
          <w:spacing w:val="15"/>
          <w:sz w:val="24"/>
          <w:szCs w:val="24"/>
        </w:rPr>
        <w:t>山添</w:t>
      </w:r>
      <w:r w:rsidR="00B05FAA">
        <w:rPr>
          <w:rFonts w:asciiTheme="minorEastAsia" w:eastAsiaTheme="minorEastAsia" w:hAnsiTheme="minorEastAsia" w:hint="eastAsia"/>
          <w:spacing w:val="15"/>
          <w:sz w:val="24"/>
          <w:szCs w:val="24"/>
        </w:rPr>
        <w:t>村</w:t>
      </w:r>
      <w:r w:rsidR="00401815" w:rsidRPr="003A0F27">
        <w:rPr>
          <w:rFonts w:asciiTheme="minorEastAsia" w:eastAsiaTheme="minorEastAsia" w:hAnsiTheme="minorEastAsia" w:hint="eastAsia"/>
          <w:spacing w:val="15"/>
          <w:sz w:val="24"/>
          <w:szCs w:val="24"/>
          <w:lang w:eastAsia="zh-TW"/>
        </w:rPr>
        <w:t>選挙管理委員会委員長</w:t>
      </w:r>
    </w:p>
    <w:p w14:paraId="6364E7D3" w14:textId="5C4DD5AB" w:rsidR="00665064" w:rsidRDefault="00401815" w:rsidP="00F22984">
      <w:pPr>
        <w:spacing w:line="240" w:lineRule="auto"/>
        <w:ind w:firstLineChars="1400" w:firstLine="3360"/>
        <w:jc w:val="left"/>
        <w:rPr>
          <w:rFonts w:asciiTheme="minorEastAsia" w:eastAsia="PMingLiU" w:hAnsiTheme="minorEastAsia"/>
          <w:snapToGrid w:val="0"/>
          <w:sz w:val="24"/>
          <w:szCs w:val="24"/>
          <w:lang w:eastAsia="zh-TW"/>
        </w:rPr>
      </w:pPr>
      <w:bookmarkStart w:id="0" w:name="_Hlk58508881"/>
      <w:bookmarkStart w:id="1" w:name="_Hlk58509036"/>
      <w:r w:rsidRPr="003A0F27">
        <w:rPr>
          <w:rFonts w:asciiTheme="minorEastAsia" w:eastAsiaTheme="minorEastAsia" w:hAnsiTheme="minorEastAsia" w:hint="eastAsia"/>
          <w:snapToGrid w:val="0"/>
          <w:sz w:val="24"/>
          <w:szCs w:val="24"/>
        </w:rPr>
        <w:t xml:space="preserve">　</w:t>
      </w:r>
      <w:r w:rsidR="00665064">
        <w:rPr>
          <w:rFonts w:asciiTheme="minorEastAsia" w:eastAsiaTheme="minorEastAsia" w:hAnsiTheme="minorEastAsia" w:hint="eastAsia"/>
          <w:snapToGrid w:val="0"/>
          <w:sz w:val="24"/>
          <w:szCs w:val="24"/>
        </w:rPr>
        <w:t xml:space="preserve">　　</w:t>
      </w:r>
      <w:r w:rsidR="0030352F">
        <w:rPr>
          <w:rFonts w:asciiTheme="minorEastAsia" w:eastAsiaTheme="minorEastAsia" w:hAnsiTheme="minorEastAsia" w:hint="eastAsia"/>
          <w:snapToGrid w:val="0"/>
          <w:sz w:val="24"/>
          <w:szCs w:val="24"/>
        </w:rPr>
        <w:t xml:space="preserve">　　</w:t>
      </w:r>
      <w:r w:rsidR="00B05FAA">
        <w:rPr>
          <w:rFonts w:asciiTheme="minorEastAsia" w:eastAsiaTheme="minorEastAsia" w:hAnsiTheme="minorEastAsia" w:hint="eastAsia"/>
          <w:snapToGrid w:val="0"/>
          <w:sz w:val="24"/>
          <w:szCs w:val="24"/>
        </w:rPr>
        <w:t>年</w:t>
      </w:r>
      <w:r w:rsidR="00067FD0">
        <w:rPr>
          <w:rFonts w:asciiTheme="minorEastAsia" w:eastAsiaTheme="minorEastAsia" w:hAnsiTheme="minorEastAsia" w:hint="eastAsia"/>
          <w:snapToGrid w:val="0"/>
          <w:sz w:val="24"/>
          <w:szCs w:val="24"/>
        </w:rPr>
        <w:t xml:space="preserve">　　</w:t>
      </w:r>
      <w:r w:rsidR="00B05FAA">
        <w:rPr>
          <w:rFonts w:asciiTheme="minorEastAsia" w:eastAsiaTheme="minorEastAsia" w:hAnsiTheme="minorEastAsia" w:hint="eastAsia"/>
          <w:snapToGrid w:val="0"/>
          <w:sz w:val="24"/>
          <w:szCs w:val="24"/>
        </w:rPr>
        <w:t>月</w:t>
      </w:r>
      <w:r w:rsidR="00067FD0">
        <w:rPr>
          <w:rFonts w:asciiTheme="minorEastAsia" w:eastAsiaTheme="minorEastAsia" w:hAnsiTheme="minorEastAsia" w:hint="eastAsia"/>
          <w:snapToGrid w:val="0"/>
          <w:sz w:val="24"/>
          <w:szCs w:val="24"/>
        </w:rPr>
        <w:t xml:space="preserve">　　</w:t>
      </w:r>
      <w:r w:rsidR="00B05FAA">
        <w:rPr>
          <w:rFonts w:asciiTheme="minorEastAsia" w:eastAsiaTheme="minorEastAsia" w:hAnsiTheme="minorEastAsia" w:hint="eastAsia"/>
          <w:snapToGrid w:val="0"/>
          <w:sz w:val="24"/>
          <w:szCs w:val="24"/>
        </w:rPr>
        <w:t>日</w:t>
      </w:r>
      <w:r w:rsidRPr="003A0F27">
        <w:rPr>
          <w:rFonts w:asciiTheme="minorEastAsia" w:eastAsiaTheme="minorEastAsia" w:hAnsiTheme="minorEastAsia" w:hint="eastAsia"/>
          <w:snapToGrid w:val="0"/>
          <w:sz w:val="24"/>
          <w:szCs w:val="24"/>
          <w:lang w:eastAsia="zh-TW"/>
        </w:rPr>
        <w:t xml:space="preserve">執行　</w:t>
      </w:r>
    </w:p>
    <w:p w14:paraId="244F1A61" w14:textId="5F79EA3D" w:rsidR="00401815" w:rsidRPr="00F22984" w:rsidRDefault="0030352F" w:rsidP="00C50A90">
      <w:pPr>
        <w:spacing w:line="240" w:lineRule="auto"/>
        <w:ind w:firstLineChars="1700" w:firstLine="4080"/>
        <w:jc w:val="left"/>
        <w:rPr>
          <w:rFonts w:asciiTheme="minorEastAsia" w:eastAsia="PMingLiU" w:hAnsiTheme="minorEastAsia"/>
          <w:snapToGrid w:val="0"/>
          <w:sz w:val="24"/>
          <w:szCs w:val="24"/>
          <w:lang w:eastAsia="zh-TW"/>
        </w:rPr>
      </w:pPr>
      <w:bookmarkStart w:id="2" w:name="_GoBack"/>
      <w:r>
        <w:rPr>
          <w:rFonts w:asciiTheme="minorEastAsia" w:eastAsiaTheme="minorEastAsia" w:hAnsiTheme="minorEastAsia" w:hint="eastAsia"/>
          <w:snapToGrid w:val="0"/>
          <w:sz w:val="24"/>
          <w:szCs w:val="24"/>
        </w:rPr>
        <w:t>山添</w:t>
      </w:r>
      <w:r w:rsidR="002343D6">
        <w:rPr>
          <w:rFonts w:asciiTheme="minorEastAsia" w:eastAsiaTheme="minorEastAsia" w:hAnsiTheme="minorEastAsia" w:hint="eastAsia"/>
          <w:snapToGrid w:val="0"/>
          <w:sz w:val="24"/>
          <w:szCs w:val="24"/>
        </w:rPr>
        <w:t>村</w:t>
      </w:r>
      <w:r w:rsidR="00AC55F1">
        <w:rPr>
          <w:rFonts w:asciiTheme="minorEastAsia" w:eastAsiaTheme="minorEastAsia" w:hAnsiTheme="minorEastAsia" w:hint="eastAsia"/>
          <w:snapToGrid w:val="0"/>
          <w:sz w:val="24"/>
          <w:szCs w:val="24"/>
        </w:rPr>
        <w:t>議会議員</w:t>
      </w:r>
      <w:r w:rsidR="002343D6">
        <w:rPr>
          <w:rFonts w:asciiTheme="minorEastAsia" w:eastAsiaTheme="minorEastAsia" w:hAnsiTheme="minorEastAsia" w:hint="eastAsia"/>
          <w:snapToGrid w:val="0"/>
          <w:sz w:val="24"/>
          <w:szCs w:val="24"/>
        </w:rPr>
        <w:t xml:space="preserve">選挙　　　　</w:t>
      </w:r>
    </w:p>
    <w:bookmarkEnd w:id="0"/>
    <w:bookmarkEnd w:id="1"/>
    <w:bookmarkEnd w:id="2"/>
    <w:p w14:paraId="2F41FE4E" w14:textId="77777777" w:rsidR="001B76E5" w:rsidRPr="003A0F27" w:rsidRDefault="001B76E5" w:rsidP="001B76E5">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5127E747" w14:textId="77777777" w:rsidR="00401815" w:rsidRPr="001B76E5" w:rsidRDefault="00401815" w:rsidP="00401815">
      <w:pPr>
        <w:spacing w:line="240" w:lineRule="auto"/>
        <w:ind w:firstLineChars="1800" w:firstLine="4320"/>
        <w:jc w:val="left"/>
        <w:rPr>
          <w:rFonts w:asciiTheme="minorEastAsia" w:eastAsiaTheme="minorEastAsia" w:hAnsiTheme="minorEastAsia"/>
          <w:sz w:val="24"/>
          <w:szCs w:val="24"/>
        </w:rPr>
      </w:pPr>
    </w:p>
    <w:p w14:paraId="02E05D9F" w14:textId="77777777" w:rsidR="00401815" w:rsidRPr="003A0F27" w:rsidRDefault="00401815" w:rsidP="00401815">
      <w:pPr>
        <w:spacing w:line="240" w:lineRule="auto"/>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次のとおり選挙運動用自動車の使用の契約を締結したので届け出ます。</w:t>
      </w:r>
    </w:p>
    <w:p w14:paraId="74745388" w14:textId="77777777" w:rsidR="00401815" w:rsidRPr="003A0F27" w:rsidRDefault="00401815" w:rsidP="00401815">
      <w:pPr>
        <w:spacing w:line="240" w:lineRule="auto"/>
        <w:jc w:val="left"/>
        <w:rPr>
          <w:rFonts w:asciiTheme="minorEastAsia" w:eastAsiaTheme="minorEastAsia" w:hAnsiTheme="minorEastAsia"/>
          <w:sz w:val="24"/>
          <w:szCs w:val="24"/>
        </w:rPr>
      </w:pPr>
    </w:p>
    <w:p w14:paraId="2DB58025"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１　一般乗用旅客自動車運送事業者との契約による場合</w:t>
      </w:r>
    </w:p>
    <w:tbl>
      <w:tblPr>
        <w:tblW w:w="9072" w:type="dxa"/>
        <w:tblInd w:w="5" w:type="dxa"/>
        <w:tblLayout w:type="fixed"/>
        <w:tblCellMar>
          <w:left w:w="0" w:type="dxa"/>
          <w:right w:w="0" w:type="dxa"/>
        </w:tblCellMar>
        <w:tblLook w:val="0000" w:firstRow="0" w:lastRow="0" w:firstColumn="0" w:lastColumn="0" w:noHBand="0" w:noVBand="0"/>
      </w:tblPr>
      <w:tblGrid>
        <w:gridCol w:w="1276"/>
        <w:gridCol w:w="2977"/>
        <w:gridCol w:w="1843"/>
        <w:gridCol w:w="1842"/>
        <w:gridCol w:w="1134"/>
      </w:tblGrid>
      <w:tr w:rsidR="00401815" w:rsidRPr="003A0F27" w14:paraId="792592A5" w14:textId="77777777" w:rsidTr="00401815">
        <w:trPr>
          <w:trHeight w:val="591"/>
        </w:trPr>
        <w:tc>
          <w:tcPr>
            <w:tcW w:w="1276" w:type="dxa"/>
            <w:vMerge w:val="restart"/>
            <w:tcBorders>
              <w:top w:val="single" w:sz="4" w:space="0" w:color="auto"/>
              <w:left w:val="single" w:sz="4" w:space="0" w:color="auto"/>
              <w:bottom w:val="single" w:sz="4" w:space="0" w:color="auto"/>
            </w:tcBorders>
            <w:vAlign w:val="center"/>
          </w:tcPr>
          <w:p w14:paraId="2701E00A"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契約年月日</w:t>
            </w:r>
          </w:p>
        </w:tc>
        <w:tc>
          <w:tcPr>
            <w:tcW w:w="2977" w:type="dxa"/>
            <w:vMerge w:val="restart"/>
            <w:tcBorders>
              <w:top w:val="single" w:sz="4" w:space="0" w:color="auto"/>
              <w:left w:val="single" w:sz="4" w:space="0" w:color="auto"/>
              <w:bottom w:val="single" w:sz="4" w:space="0" w:color="auto"/>
            </w:tcBorders>
            <w:vAlign w:val="center"/>
          </w:tcPr>
          <w:p w14:paraId="0DFC95E2" w14:textId="0D60CD5D" w:rsidR="00401815" w:rsidRPr="008B6207" w:rsidRDefault="008B7F2A" w:rsidP="00401815">
            <w:pPr>
              <w:spacing w:line="240" w:lineRule="auto"/>
              <w:jc w:val="left"/>
              <w:rPr>
                <w:rFonts w:asciiTheme="minorEastAsia" w:eastAsiaTheme="minorEastAsia" w:hAnsiTheme="minorEastAsia"/>
                <w:szCs w:val="22"/>
              </w:rPr>
            </w:pPr>
            <w:r w:rsidRPr="008B6207">
              <w:rPr>
                <w:rFonts w:asciiTheme="minorEastAsia" w:eastAsiaTheme="minorEastAsia" w:hAnsiTheme="minorEastAsia" w:hint="eastAsia"/>
                <w:szCs w:val="22"/>
              </w:rPr>
              <w:t>契約の相手方</w:t>
            </w:r>
            <w:r w:rsidR="009D7C97" w:rsidRPr="008B6207">
              <w:rPr>
                <w:rFonts w:asciiTheme="minorEastAsia" w:eastAsiaTheme="minorEastAsia" w:hAnsiTheme="minorEastAsia" w:hint="eastAsia"/>
                <w:szCs w:val="22"/>
              </w:rPr>
              <w:t>の氏名又は名称及び住所並びに法人にあっては</w:t>
            </w:r>
            <w:r w:rsidRPr="008B6207">
              <w:rPr>
                <w:rFonts w:asciiTheme="minorEastAsia" w:eastAsiaTheme="minorEastAsia" w:hAnsiTheme="minorEastAsia" w:hint="eastAsia"/>
                <w:szCs w:val="22"/>
              </w:rPr>
              <w:t>その</w:t>
            </w:r>
            <w:r w:rsidR="009D7C97" w:rsidRPr="008B6207">
              <w:rPr>
                <w:rFonts w:asciiTheme="minorEastAsia" w:eastAsiaTheme="minorEastAsia" w:hAnsiTheme="minorEastAsia" w:hint="eastAsia"/>
                <w:szCs w:val="22"/>
              </w:rPr>
              <w:t>代表者の氏名</w:t>
            </w:r>
          </w:p>
        </w:tc>
        <w:tc>
          <w:tcPr>
            <w:tcW w:w="3685" w:type="dxa"/>
            <w:gridSpan w:val="2"/>
            <w:tcBorders>
              <w:top w:val="single" w:sz="4" w:space="0" w:color="auto"/>
              <w:left w:val="single" w:sz="4" w:space="0" w:color="auto"/>
              <w:bottom w:val="single" w:sz="4" w:space="0" w:color="auto"/>
            </w:tcBorders>
            <w:vAlign w:val="center"/>
          </w:tcPr>
          <w:p w14:paraId="2E0EC60F"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契  約  内  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07D107D1"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備　考</w:t>
            </w:r>
          </w:p>
        </w:tc>
      </w:tr>
      <w:tr w:rsidR="00401815" w:rsidRPr="003A0F27" w14:paraId="0BC356F1" w14:textId="77777777" w:rsidTr="00401815">
        <w:trPr>
          <w:trHeight w:val="559"/>
        </w:trPr>
        <w:tc>
          <w:tcPr>
            <w:tcW w:w="1276" w:type="dxa"/>
            <w:vMerge/>
            <w:tcBorders>
              <w:left w:val="single" w:sz="4" w:space="0" w:color="auto"/>
              <w:bottom w:val="single" w:sz="4" w:space="0" w:color="auto"/>
            </w:tcBorders>
          </w:tcPr>
          <w:p w14:paraId="3177CD36" w14:textId="77777777" w:rsidR="00401815" w:rsidRPr="003A0F27" w:rsidRDefault="00401815" w:rsidP="00401815">
            <w:pPr>
              <w:spacing w:line="240" w:lineRule="auto"/>
              <w:jc w:val="left"/>
              <w:rPr>
                <w:rFonts w:asciiTheme="minorEastAsia" w:eastAsiaTheme="minorEastAsia" w:hAnsiTheme="minorEastAsia"/>
                <w:szCs w:val="22"/>
              </w:rPr>
            </w:pPr>
          </w:p>
        </w:tc>
        <w:tc>
          <w:tcPr>
            <w:tcW w:w="2977" w:type="dxa"/>
            <w:vMerge/>
            <w:tcBorders>
              <w:left w:val="single" w:sz="4" w:space="0" w:color="auto"/>
              <w:bottom w:val="single" w:sz="4" w:space="0" w:color="auto"/>
            </w:tcBorders>
          </w:tcPr>
          <w:p w14:paraId="5C086177" w14:textId="77777777" w:rsidR="00401815" w:rsidRPr="003A0F27" w:rsidRDefault="00401815" w:rsidP="00401815">
            <w:pPr>
              <w:spacing w:line="240" w:lineRule="auto"/>
              <w:jc w:val="left"/>
              <w:rPr>
                <w:rFonts w:asciiTheme="minorEastAsia" w:eastAsiaTheme="minorEastAsia" w:hAnsiTheme="minorEastAsia"/>
                <w:szCs w:val="22"/>
              </w:rPr>
            </w:pPr>
          </w:p>
        </w:tc>
        <w:tc>
          <w:tcPr>
            <w:tcW w:w="1843" w:type="dxa"/>
            <w:tcBorders>
              <w:top w:val="single" w:sz="4" w:space="0" w:color="auto"/>
              <w:left w:val="single" w:sz="4" w:space="0" w:color="auto"/>
              <w:bottom w:val="single" w:sz="4" w:space="0" w:color="auto"/>
            </w:tcBorders>
            <w:vAlign w:val="center"/>
          </w:tcPr>
          <w:p w14:paraId="488FEBB2"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運送契約期間</w:t>
            </w:r>
          </w:p>
        </w:tc>
        <w:tc>
          <w:tcPr>
            <w:tcW w:w="1842" w:type="dxa"/>
            <w:tcBorders>
              <w:top w:val="single" w:sz="4" w:space="0" w:color="auto"/>
              <w:left w:val="single" w:sz="4" w:space="0" w:color="auto"/>
              <w:bottom w:val="single" w:sz="4" w:space="0" w:color="auto"/>
              <w:right w:val="single" w:sz="4" w:space="0" w:color="auto"/>
            </w:tcBorders>
            <w:vAlign w:val="center"/>
          </w:tcPr>
          <w:p w14:paraId="5451E0DB"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運送契約金額</w:t>
            </w:r>
          </w:p>
        </w:tc>
        <w:tc>
          <w:tcPr>
            <w:tcW w:w="1134" w:type="dxa"/>
            <w:vMerge/>
            <w:tcBorders>
              <w:left w:val="single" w:sz="4" w:space="0" w:color="auto"/>
              <w:bottom w:val="single" w:sz="4" w:space="0" w:color="auto"/>
              <w:right w:val="single" w:sz="4" w:space="0" w:color="auto"/>
            </w:tcBorders>
          </w:tcPr>
          <w:p w14:paraId="642C1F8D" w14:textId="77777777" w:rsidR="00401815" w:rsidRPr="003A0F27" w:rsidRDefault="00401815" w:rsidP="00401815">
            <w:pPr>
              <w:spacing w:line="240" w:lineRule="auto"/>
              <w:jc w:val="left"/>
              <w:rPr>
                <w:rFonts w:asciiTheme="minorEastAsia" w:eastAsiaTheme="minorEastAsia" w:hAnsiTheme="minorEastAsia"/>
                <w:szCs w:val="22"/>
              </w:rPr>
            </w:pPr>
          </w:p>
        </w:tc>
      </w:tr>
      <w:tr w:rsidR="00401815" w:rsidRPr="003A0F27" w14:paraId="118A4B17" w14:textId="77777777" w:rsidTr="00401815">
        <w:trPr>
          <w:trHeight w:val="567"/>
        </w:trPr>
        <w:tc>
          <w:tcPr>
            <w:tcW w:w="1276" w:type="dxa"/>
            <w:tcBorders>
              <w:top w:val="single" w:sz="4" w:space="0" w:color="auto"/>
              <w:left w:val="single" w:sz="4" w:space="0" w:color="auto"/>
              <w:bottom w:val="single" w:sz="4" w:space="0" w:color="auto"/>
            </w:tcBorders>
            <w:vAlign w:val="center"/>
          </w:tcPr>
          <w:p w14:paraId="5FEB128C" w14:textId="77777777" w:rsidR="00401815" w:rsidRPr="003A0F27" w:rsidRDefault="00D2222B" w:rsidP="00D2222B">
            <w:pPr>
              <w:spacing w:line="320" w:lineRule="exact"/>
              <w:jc w:val="center"/>
              <w:textAlignment w:val="center"/>
              <w:rPr>
                <w:rFonts w:asciiTheme="minorEastAsia" w:eastAsiaTheme="minorEastAsia" w:hAnsiTheme="minorEastAsia"/>
                <w:szCs w:val="22"/>
              </w:rPr>
            </w:pPr>
            <w:r>
              <w:rPr>
                <w:rFonts w:asciiTheme="minorEastAsia" w:eastAsiaTheme="minorEastAsia" w:hAnsiTheme="minorEastAsia" w:hint="eastAsia"/>
                <w:szCs w:val="22"/>
              </w:rPr>
              <w:t xml:space="preserve">年　月　</w:t>
            </w:r>
            <w:r w:rsidR="00401815" w:rsidRPr="003A0F27">
              <w:rPr>
                <w:rFonts w:asciiTheme="minorEastAsia" w:eastAsiaTheme="minorEastAsia" w:hAnsiTheme="minorEastAsia" w:hint="eastAsia"/>
                <w:szCs w:val="22"/>
              </w:rPr>
              <w:t>日</w:t>
            </w:r>
          </w:p>
        </w:tc>
        <w:tc>
          <w:tcPr>
            <w:tcW w:w="2977" w:type="dxa"/>
            <w:tcBorders>
              <w:top w:val="single" w:sz="4" w:space="0" w:color="auto"/>
              <w:left w:val="single" w:sz="4" w:space="0" w:color="auto"/>
              <w:bottom w:val="single" w:sz="4" w:space="0" w:color="auto"/>
            </w:tcBorders>
          </w:tcPr>
          <w:p w14:paraId="58336B23" w14:textId="77777777" w:rsidR="00401815" w:rsidRPr="003A0F27" w:rsidRDefault="00401815" w:rsidP="00401815">
            <w:pPr>
              <w:spacing w:line="300" w:lineRule="exact"/>
              <w:jc w:val="left"/>
              <w:textAlignment w:val="center"/>
              <w:rPr>
                <w:rFonts w:asciiTheme="minorEastAsia" w:eastAsiaTheme="minorEastAsia" w:hAnsiTheme="minorEastAsia"/>
                <w:szCs w:val="22"/>
              </w:rPr>
            </w:pPr>
          </w:p>
        </w:tc>
        <w:tc>
          <w:tcPr>
            <w:tcW w:w="1843" w:type="dxa"/>
            <w:tcBorders>
              <w:top w:val="single" w:sz="4" w:space="0" w:color="auto"/>
              <w:left w:val="single" w:sz="4" w:space="0" w:color="auto"/>
              <w:bottom w:val="single" w:sz="4" w:space="0" w:color="auto"/>
            </w:tcBorders>
          </w:tcPr>
          <w:p w14:paraId="47A1F53B" w14:textId="77777777" w:rsidR="00401815" w:rsidRPr="003A0F27" w:rsidRDefault="00401815" w:rsidP="00401815">
            <w:pPr>
              <w:spacing w:line="300" w:lineRule="exact"/>
              <w:jc w:val="left"/>
              <w:textAlignment w:val="center"/>
              <w:rPr>
                <w:rFonts w:asciiTheme="minorEastAsia" w:eastAsiaTheme="minorEastAsia" w:hAnsiTheme="minorEastAsia"/>
                <w:szCs w:val="22"/>
              </w:rPr>
            </w:pPr>
          </w:p>
        </w:tc>
        <w:tc>
          <w:tcPr>
            <w:tcW w:w="1842" w:type="dxa"/>
            <w:tcBorders>
              <w:top w:val="single" w:sz="4" w:space="0" w:color="auto"/>
              <w:left w:val="single" w:sz="4" w:space="0" w:color="auto"/>
              <w:bottom w:val="single" w:sz="4" w:space="0" w:color="auto"/>
            </w:tcBorders>
            <w:vAlign w:val="center"/>
          </w:tcPr>
          <w:p w14:paraId="2B49B845" w14:textId="77777777" w:rsidR="00401815" w:rsidRPr="003A0F27" w:rsidRDefault="00401815" w:rsidP="00401815">
            <w:pPr>
              <w:spacing w:line="320" w:lineRule="exact"/>
              <w:jc w:val="right"/>
              <w:textAlignment w:val="center"/>
              <w:rPr>
                <w:rFonts w:asciiTheme="minorEastAsia" w:eastAsiaTheme="minorEastAsia" w:hAnsiTheme="minorEastAsia"/>
                <w:szCs w:val="22"/>
              </w:rPr>
            </w:pPr>
            <w:r w:rsidRPr="003A0F27">
              <w:rPr>
                <w:rFonts w:asciiTheme="minorEastAsia" w:eastAsiaTheme="minorEastAsia" w:hAnsiTheme="minorEastAsia" w:hint="eastAsia"/>
                <w:sz w:val="24"/>
                <w:szCs w:val="24"/>
              </w:rPr>
              <w:t>円</w:t>
            </w:r>
          </w:p>
        </w:tc>
        <w:tc>
          <w:tcPr>
            <w:tcW w:w="1134" w:type="dxa"/>
            <w:tcBorders>
              <w:top w:val="single" w:sz="4" w:space="0" w:color="auto"/>
              <w:left w:val="single" w:sz="4" w:space="0" w:color="auto"/>
              <w:bottom w:val="single" w:sz="4" w:space="0" w:color="auto"/>
              <w:right w:val="single" w:sz="4" w:space="0" w:color="auto"/>
            </w:tcBorders>
            <w:vAlign w:val="center"/>
          </w:tcPr>
          <w:p w14:paraId="462EEEC1"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0665407F" w14:textId="77777777" w:rsidTr="00401815">
        <w:trPr>
          <w:trHeight w:val="567"/>
        </w:trPr>
        <w:tc>
          <w:tcPr>
            <w:tcW w:w="1276" w:type="dxa"/>
            <w:tcBorders>
              <w:top w:val="single" w:sz="4" w:space="0" w:color="auto"/>
              <w:left w:val="single" w:sz="4" w:space="0" w:color="auto"/>
              <w:bottom w:val="single" w:sz="4" w:space="0" w:color="auto"/>
            </w:tcBorders>
            <w:vAlign w:val="center"/>
          </w:tcPr>
          <w:p w14:paraId="016F7731" w14:textId="77777777" w:rsidR="00401815" w:rsidRPr="003A0F27" w:rsidRDefault="00401815" w:rsidP="00401815">
            <w:pPr>
              <w:spacing w:line="240" w:lineRule="auto"/>
              <w:jc w:val="right"/>
              <w:rPr>
                <w:rFonts w:asciiTheme="minorEastAsia" w:eastAsiaTheme="minorEastAsia" w:hAnsiTheme="minorEastAsia"/>
                <w:sz w:val="24"/>
                <w:szCs w:val="24"/>
              </w:rPr>
            </w:pPr>
          </w:p>
        </w:tc>
        <w:tc>
          <w:tcPr>
            <w:tcW w:w="2977" w:type="dxa"/>
            <w:tcBorders>
              <w:top w:val="single" w:sz="4" w:space="0" w:color="auto"/>
              <w:left w:val="single" w:sz="4" w:space="0" w:color="auto"/>
              <w:bottom w:val="single" w:sz="4" w:space="0" w:color="auto"/>
            </w:tcBorders>
            <w:vAlign w:val="center"/>
          </w:tcPr>
          <w:p w14:paraId="2C3C515E" w14:textId="77777777" w:rsidR="00401815" w:rsidRPr="003A0F27" w:rsidRDefault="00401815" w:rsidP="00401815">
            <w:pPr>
              <w:spacing w:line="240" w:lineRule="auto"/>
              <w:rPr>
                <w:rFonts w:asciiTheme="minorEastAsia" w:eastAsiaTheme="minorEastAsia" w:hAnsiTheme="minorEastAsia"/>
                <w:sz w:val="24"/>
                <w:szCs w:val="24"/>
              </w:rPr>
            </w:pPr>
          </w:p>
        </w:tc>
        <w:tc>
          <w:tcPr>
            <w:tcW w:w="1843" w:type="dxa"/>
            <w:tcBorders>
              <w:top w:val="single" w:sz="4" w:space="0" w:color="auto"/>
              <w:left w:val="single" w:sz="4" w:space="0" w:color="auto"/>
              <w:bottom w:val="single" w:sz="4" w:space="0" w:color="auto"/>
            </w:tcBorders>
            <w:vAlign w:val="center"/>
          </w:tcPr>
          <w:p w14:paraId="210A5054" w14:textId="77777777" w:rsidR="00401815" w:rsidRPr="003A0F27" w:rsidRDefault="00401815" w:rsidP="00401815">
            <w:pPr>
              <w:spacing w:line="240" w:lineRule="auto"/>
              <w:rPr>
                <w:rFonts w:asciiTheme="minorEastAsia" w:eastAsiaTheme="minorEastAsia" w:hAnsiTheme="minorEastAsia"/>
                <w:sz w:val="24"/>
                <w:szCs w:val="24"/>
              </w:rPr>
            </w:pPr>
          </w:p>
        </w:tc>
        <w:tc>
          <w:tcPr>
            <w:tcW w:w="1842" w:type="dxa"/>
            <w:tcBorders>
              <w:top w:val="single" w:sz="4" w:space="0" w:color="auto"/>
              <w:left w:val="single" w:sz="4" w:space="0" w:color="auto"/>
              <w:bottom w:val="single" w:sz="4" w:space="0" w:color="auto"/>
            </w:tcBorders>
            <w:vAlign w:val="center"/>
          </w:tcPr>
          <w:p w14:paraId="23B868F1" w14:textId="77777777" w:rsidR="00401815" w:rsidRPr="003A0F27" w:rsidRDefault="00401815" w:rsidP="00401815">
            <w:pPr>
              <w:spacing w:line="240" w:lineRule="auto"/>
              <w:jc w:val="right"/>
              <w:rPr>
                <w:rFonts w:asciiTheme="minorEastAsia" w:eastAsiaTheme="minorEastAsia" w:hAnsiTheme="minorEastAsia"/>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749EAD24" w14:textId="77777777" w:rsidR="00401815" w:rsidRPr="003A0F27" w:rsidRDefault="00401815" w:rsidP="00401815">
            <w:pPr>
              <w:spacing w:line="240" w:lineRule="auto"/>
              <w:rPr>
                <w:rFonts w:asciiTheme="minorEastAsia" w:eastAsiaTheme="minorEastAsia" w:hAnsiTheme="minorEastAsia"/>
                <w:sz w:val="24"/>
                <w:szCs w:val="24"/>
              </w:rPr>
            </w:pPr>
          </w:p>
        </w:tc>
      </w:tr>
      <w:tr w:rsidR="002343D6" w:rsidRPr="003A0F27" w14:paraId="711BBA18" w14:textId="77777777" w:rsidTr="00401815">
        <w:trPr>
          <w:trHeight w:val="567"/>
        </w:trPr>
        <w:tc>
          <w:tcPr>
            <w:tcW w:w="1276" w:type="dxa"/>
            <w:tcBorders>
              <w:top w:val="single" w:sz="4" w:space="0" w:color="auto"/>
              <w:left w:val="single" w:sz="4" w:space="0" w:color="auto"/>
              <w:bottom w:val="single" w:sz="4" w:space="0" w:color="auto"/>
            </w:tcBorders>
            <w:vAlign w:val="center"/>
          </w:tcPr>
          <w:p w14:paraId="7518B1A4" w14:textId="77777777" w:rsidR="002343D6" w:rsidRPr="003A0F27" w:rsidRDefault="002343D6" w:rsidP="00401815">
            <w:pPr>
              <w:spacing w:line="240" w:lineRule="auto"/>
              <w:jc w:val="right"/>
              <w:rPr>
                <w:rFonts w:asciiTheme="minorEastAsia" w:eastAsiaTheme="minorEastAsia" w:hAnsiTheme="minorEastAsia"/>
                <w:sz w:val="24"/>
                <w:szCs w:val="24"/>
              </w:rPr>
            </w:pPr>
          </w:p>
        </w:tc>
        <w:tc>
          <w:tcPr>
            <w:tcW w:w="2977" w:type="dxa"/>
            <w:tcBorders>
              <w:top w:val="single" w:sz="4" w:space="0" w:color="auto"/>
              <w:left w:val="single" w:sz="4" w:space="0" w:color="auto"/>
              <w:bottom w:val="single" w:sz="4" w:space="0" w:color="auto"/>
            </w:tcBorders>
            <w:vAlign w:val="center"/>
          </w:tcPr>
          <w:p w14:paraId="4F63D564" w14:textId="77777777" w:rsidR="002343D6" w:rsidRPr="003A0F27" w:rsidRDefault="002343D6" w:rsidP="00401815">
            <w:pPr>
              <w:spacing w:line="240" w:lineRule="auto"/>
              <w:rPr>
                <w:rFonts w:asciiTheme="minorEastAsia" w:eastAsiaTheme="minorEastAsia" w:hAnsiTheme="minorEastAsia"/>
                <w:sz w:val="24"/>
                <w:szCs w:val="24"/>
              </w:rPr>
            </w:pPr>
          </w:p>
        </w:tc>
        <w:tc>
          <w:tcPr>
            <w:tcW w:w="1843" w:type="dxa"/>
            <w:tcBorders>
              <w:top w:val="single" w:sz="4" w:space="0" w:color="auto"/>
              <w:left w:val="single" w:sz="4" w:space="0" w:color="auto"/>
              <w:bottom w:val="single" w:sz="4" w:space="0" w:color="auto"/>
            </w:tcBorders>
            <w:vAlign w:val="center"/>
          </w:tcPr>
          <w:p w14:paraId="43FE3E10" w14:textId="77777777" w:rsidR="002343D6" w:rsidRPr="003A0F27" w:rsidRDefault="002343D6" w:rsidP="00401815">
            <w:pPr>
              <w:spacing w:line="240" w:lineRule="auto"/>
              <w:rPr>
                <w:rFonts w:asciiTheme="minorEastAsia" w:eastAsiaTheme="minorEastAsia" w:hAnsiTheme="minorEastAsia"/>
                <w:sz w:val="24"/>
                <w:szCs w:val="24"/>
              </w:rPr>
            </w:pPr>
          </w:p>
        </w:tc>
        <w:tc>
          <w:tcPr>
            <w:tcW w:w="1842" w:type="dxa"/>
            <w:tcBorders>
              <w:top w:val="single" w:sz="4" w:space="0" w:color="auto"/>
              <w:left w:val="single" w:sz="4" w:space="0" w:color="auto"/>
              <w:bottom w:val="single" w:sz="4" w:space="0" w:color="auto"/>
            </w:tcBorders>
            <w:vAlign w:val="center"/>
          </w:tcPr>
          <w:p w14:paraId="0B9FB266" w14:textId="77777777" w:rsidR="002343D6" w:rsidRPr="003A0F27" w:rsidRDefault="002343D6" w:rsidP="00401815">
            <w:pPr>
              <w:spacing w:line="240" w:lineRule="auto"/>
              <w:jc w:val="right"/>
              <w:rPr>
                <w:rFonts w:asciiTheme="minorEastAsia" w:eastAsiaTheme="minorEastAsia" w:hAnsiTheme="minorEastAsia"/>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088BAA95" w14:textId="77777777" w:rsidR="002343D6" w:rsidRPr="003A0F27" w:rsidRDefault="002343D6" w:rsidP="00401815">
            <w:pPr>
              <w:spacing w:line="240" w:lineRule="auto"/>
              <w:rPr>
                <w:rFonts w:asciiTheme="minorEastAsia" w:eastAsiaTheme="minorEastAsia" w:hAnsiTheme="minorEastAsia"/>
                <w:sz w:val="24"/>
                <w:szCs w:val="24"/>
              </w:rPr>
            </w:pPr>
          </w:p>
        </w:tc>
      </w:tr>
    </w:tbl>
    <w:p w14:paraId="7567EE1F" w14:textId="77777777" w:rsidR="00401815" w:rsidRPr="003A0F27" w:rsidRDefault="00401815" w:rsidP="00401815">
      <w:pPr>
        <w:spacing w:line="240" w:lineRule="auto"/>
        <w:jc w:val="left"/>
        <w:rPr>
          <w:rFonts w:asciiTheme="minorEastAsia" w:eastAsiaTheme="minorEastAsia" w:hAnsiTheme="minorEastAsia"/>
          <w:sz w:val="24"/>
          <w:szCs w:val="24"/>
        </w:rPr>
      </w:pPr>
    </w:p>
    <w:p w14:paraId="2F271EFD"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２　１に掲げる場合以外の場合</w:t>
      </w:r>
    </w:p>
    <w:tbl>
      <w:tblPr>
        <w:tblW w:w="9072" w:type="dxa"/>
        <w:tblInd w:w="5" w:type="dxa"/>
        <w:tblLayout w:type="fixed"/>
        <w:tblCellMar>
          <w:left w:w="0" w:type="dxa"/>
          <w:right w:w="0" w:type="dxa"/>
        </w:tblCellMar>
        <w:tblLook w:val="0000" w:firstRow="0" w:lastRow="0" w:firstColumn="0" w:lastColumn="0" w:noHBand="0" w:noVBand="0"/>
      </w:tblPr>
      <w:tblGrid>
        <w:gridCol w:w="1246"/>
        <w:gridCol w:w="1359"/>
        <w:gridCol w:w="2782"/>
        <w:gridCol w:w="1276"/>
        <w:gridCol w:w="1275"/>
        <w:gridCol w:w="1134"/>
      </w:tblGrid>
      <w:tr w:rsidR="00401815" w:rsidRPr="003A0F27" w14:paraId="07A54660" w14:textId="77777777" w:rsidTr="00401815">
        <w:trPr>
          <w:cantSplit/>
          <w:trHeight w:val="392"/>
        </w:trPr>
        <w:tc>
          <w:tcPr>
            <w:tcW w:w="1246" w:type="dxa"/>
            <w:vMerge w:val="restart"/>
            <w:tcBorders>
              <w:top w:val="single" w:sz="4" w:space="0" w:color="auto"/>
              <w:left w:val="single" w:sz="4" w:space="0" w:color="auto"/>
              <w:bottom w:val="single" w:sz="4" w:space="0" w:color="auto"/>
            </w:tcBorders>
            <w:vAlign w:val="center"/>
          </w:tcPr>
          <w:p w14:paraId="0ADC8FFA"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noProof/>
                <w:szCs w:val="22"/>
              </w:rPr>
              <mc:AlternateContent>
                <mc:Choice Requires="wps">
                  <w:drawing>
                    <wp:anchor distT="0" distB="0" distL="114300" distR="114300" simplePos="0" relativeHeight="251631616" behindDoc="0" locked="0" layoutInCell="0" allowOverlap="1" wp14:anchorId="50AE9AE8" wp14:editId="55798B2D">
                      <wp:simplePos x="0" y="0"/>
                      <wp:positionH relativeFrom="column">
                        <wp:posOffset>17145</wp:posOffset>
                      </wp:positionH>
                      <wp:positionV relativeFrom="paragraph">
                        <wp:posOffset>18415</wp:posOffset>
                      </wp:positionV>
                      <wp:extent cx="753745" cy="834390"/>
                      <wp:effectExtent l="0" t="0" r="27305" b="22860"/>
                      <wp:wrapNone/>
                      <wp:docPr id="150" name="直線コネクタ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745" cy="834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9A4F870" id="直線コネクタ 150" o:spid="_x0000_s1026" style="position:absolute;left:0;text-align:lef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5pt" to="60.7pt,6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" o:allowincell="f"/>
                  </w:pict>
                </mc:Fallback>
              </mc:AlternateContent>
            </w:r>
            <w:r w:rsidRPr="003A0F27">
              <w:rPr>
                <w:rFonts w:asciiTheme="minorEastAsia" w:eastAsiaTheme="minorEastAsia" w:hAnsiTheme="minorEastAsia" w:hint="eastAsia"/>
                <w:szCs w:val="22"/>
              </w:rPr>
              <w:t xml:space="preserve"> 　　項目</w:t>
            </w:r>
          </w:p>
          <w:p w14:paraId="4A8C28E9" w14:textId="77777777" w:rsidR="00401815" w:rsidRPr="003A0F27" w:rsidRDefault="00401815" w:rsidP="00401815">
            <w:pPr>
              <w:spacing w:line="240" w:lineRule="auto"/>
              <w:jc w:val="left"/>
              <w:rPr>
                <w:rFonts w:asciiTheme="minorEastAsia" w:eastAsiaTheme="minorEastAsia" w:hAnsiTheme="minorEastAsia"/>
                <w:szCs w:val="22"/>
              </w:rPr>
            </w:pPr>
          </w:p>
          <w:p w14:paraId="7E0A4A3B"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区分</w:t>
            </w:r>
          </w:p>
        </w:tc>
        <w:tc>
          <w:tcPr>
            <w:tcW w:w="1359" w:type="dxa"/>
            <w:vMerge w:val="restart"/>
            <w:tcBorders>
              <w:top w:val="single" w:sz="4" w:space="0" w:color="auto"/>
              <w:left w:val="single" w:sz="4" w:space="0" w:color="auto"/>
              <w:bottom w:val="single" w:sz="4" w:space="0" w:color="auto"/>
            </w:tcBorders>
            <w:vAlign w:val="center"/>
          </w:tcPr>
          <w:p w14:paraId="6BCEC699"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契約年月日</w:t>
            </w:r>
          </w:p>
        </w:tc>
        <w:tc>
          <w:tcPr>
            <w:tcW w:w="2782" w:type="dxa"/>
            <w:vMerge w:val="restart"/>
            <w:tcBorders>
              <w:top w:val="single" w:sz="4" w:space="0" w:color="auto"/>
              <w:left w:val="single" w:sz="4" w:space="0" w:color="auto"/>
              <w:bottom w:val="single" w:sz="4" w:space="0" w:color="auto"/>
            </w:tcBorders>
            <w:vAlign w:val="center"/>
          </w:tcPr>
          <w:p w14:paraId="76A5BD83" w14:textId="55B33117" w:rsidR="00401815" w:rsidRPr="008B6207" w:rsidRDefault="008B7F2A" w:rsidP="00401815">
            <w:pPr>
              <w:spacing w:line="240" w:lineRule="auto"/>
              <w:jc w:val="left"/>
              <w:rPr>
                <w:rFonts w:asciiTheme="minorEastAsia" w:eastAsiaTheme="minorEastAsia" w:hAnsiTheme="minorEastAsia"/>
                <w:szCs w:val="22"/>
              </w:rPr>
            </w:pPr>
            <w:r w:rsidRPr="008B6207">
              <w:rPr>
                <w:rFonts w:asciiTheme="minorEastAsia" w:eastAsiaTheme="minorEastAsia" w:hAnsiTheme="minorEastAsia" w:hint="eastAsia"/>
                <w:szCs w:val="22"/>
              </w:rPr>
              <w:t>契約の相手方の氏名又は名称及び住所並びに法人にあってはその代表者の氏名</w:t>
            </w:r>
          </w:p>
        </w:tc>
        <w:tc>
          <w:tcPr>
            <w:tcW w:w="2551" w:type="dxa"/>
            <w:gridSpan w:val="2"/>
            <w:tcBorders>
              <w:top w:val="single" w:sz="4" w:space="0" w:color="auto"/>
              <w:left w:val="single" w:sz="4" w:space="0" w:color="auto"/>
              <w:bottom w:val="single" w:sz="4" w:space="0" w:color="auto"/>
            </w:tcBorders>
            <w:vAlign w:val="center"/>
          </w:tcPr>
          <w:p w14:paraId="4F643403"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szCs w:val="22"/>
              </w:rPr>
              <w:fldChar w:fldCharType="begin"/>
            </w:r>
            <w:r w:rsidRPr="003A0F27">
              <w:rPr>
                <w:rFonts w:asciiTheme="minorEastAsia" w:eastAsiaTheme="minorEastAsia" w:hAnsiTheme="minorEastAsia"/>
                <w:szCs w:val="22"/>
              </w:rPr>
              <w:instrText xml:space="preserve"> eq \o\ad(</w:instrText>
            </w:r>
            <w:r w:rsidRPr="003A0F27">
              <w:rPr>
                <w:rFonts w:asciiTheme="minorEastAsia" w:eastAsiaTheme="minorEastAsia" w:hAnsiTheme="minorEastAsia" w:hint="eastAsia"/>
                <w:szCs w:val="22"/>
              </w:rPr>
              <w:instrText>契約内容</w:instrText>
            </w:r>
            <w:r w:rsidRPr="003A0F27">
              <w:rPr>
                <w:rFonts w:asciiTheme="minorEastAsia" w:eastAsiaTheme="minorEastAsia" w:hAnsiTheme="minorEastAsia"/>
                <w:szCs w:val="22"/>
              </w:rPr>
              <w:instrText>,</w:instrText>
            </w:r>
            <w:r w:rsidRPr="003A0F27">
              <w:rPr>
                <w:rFonts w:asciiTheme="minorEastAsia" w:eastAsiaTheme="minorEastAsia" w:hAnsiTheme="minorEastAsia" w:hint="eastAsia"/>
                <w:szCs w:val="22"/>
              </w:rPr>
              <w:instrText xml:space="preserve">　　　　　　　　</w:instrText>
            </w:r>
            <w:r w:rsidRPr="003A0F27">
              <w:rPr>
                <w:rFonts w:asciiTheme="minorEastAsia" w:eastAsiaTheme="minorEastAsia" w:hAnsiTheme="minorEastAsia"/>
                <w:szCs w:val="22"/>
              </w:rPr>
              <w:instrText>)</w:instrText>
            </w:r>
            <w:r w:rsidRPr="003A0F27">
              <w:rPr>
                <w:rFonts w:asciiTheme="minorEastAsia" w:eastAsiaTheme="minorEastAsia" w:hAnsiTheme="minorEastAsia"/>
                <w:szCs w:val="22"/>
              </w:rPr>
              <w:fldChar w:fldCharType="end"/>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522C46CF"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備　考</w:t>
            </w:r>
          </w:p>
        </w:tc>
      </w:tr>
      <w:tr w:rsidR="00401815" w:rsidRPr="003A0F27" w14:paraId="605F4ADA" w14:textId="77777777" w:rsidTr="00401815">
        <w:trPr>
          <w:cantSplit/>
          <w:trHeight w:val="967"/>
        </w:trPr>
        <w:tc>
          <w:tcPr>
            <w:tcW w:w="1246" w:type="dxa"/>
            <w:vMerge/>
            <w:tcBorders>
              <w:left w:val="single" w:sz="4" w:space="0" w:color="auto"/>
              <w:bottom w:val="single" w:sz="4" w:space="0" w:color="auto"/>
            </w:tcBorders>
            <w:vAlign w:val="center"/>
          </w:tcPr>
          <w:p w14:paraId="6A8975D0"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vMerge/>
            <w:tcBorders>
              <w:left w:val="single" w:sz="4" w:space="0" w:color="auto"/>
              <w:bottom w:val="single" w:sz="4" w:space="0" w:color="auto"/>
            </w:tcBorders>
            <w:vAlign w:val="center"/>
          </w:tcPr>
          <w:p w14:paraId="36799B75" w14:textId="77777777" w:rsidR="00401815" w:rsidRPr="003A0F27" w:rsidRDefault="00401815" w:rsidP="00401815">
            <w:pPr>
              <w:spacing w:line="240" w:lineRule="auto"/>
              <w:jc w:val="left"/>
              <w:rPr>
                <w:rFonts w:asciiTheme="minorEastAsia" w:eastAsiaTheme="minorEastAsia" w:hAnsiTheme="minorEastAsia"/>
                <w:szCs w:val="22"/>
              </w:rPr>
            </w:pPr>
          </w:p>
        </w:tc>
        <w:tc>
          <w:tcPr>
            <w:tcW w:w="2782" w:type="dxa"/>
            <w:vMerge/>
            <w:tcBorders>
              <w:left w:val="single" w:sz="4" w:space="0" w:color="auto"/>
              <w:bottom w:val="single" w:sz="4" w:space="0" w:color="auto"/>
            </w:tcBorders>
            <w:vAlign w:val="center"/>
          </w:tcPr>
          <w:p w14:paraId="724DAABF" w14:textId="77777777" w:rsidR="00401815" w:rsidRPr="003A0F27" w:rsidRDefault="00401815" w:rsidP="00401815">
            <w:pPr>
              <w:spacing w:line="240" w:lineRule="auto"/>
              <w:jc w:val="left"/>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289C5A06"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借入期間等</w:t>
            </w:r>
          </w:p>
        </w:tc>
        <w:tc>
          <w:tcPr>
            <w:tcW w:w="1275" w:type="dxa"/>
            <w:tcBorders>
              <w:top w:val="single" w:sz="4" w:space="0" w:color="auto"/>
              <w:left w:val="single" w:sz="4" w:space="0" w:color="auto"/>
              <w:bottom w:val="single" w:sz="4" w:space="0" w:color="auto"/>
              <w:right w:val="single" w:sz="4" w:space="0" w:color="auto"/>
            </w:tcBorders>
            <w:vAlign w:val="center"/>
          </w:tcPr>
          <w:p w14:paraId="11365CBE"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契約金額</w:t>
            </w:r>
          </w:p>
        </w:tc>
        <w:tc>
          <w:tcPr>
            <w:tcW w:w="1134" w:type="dxa"/>
            <w:vMerge/>
            <w:tcBorders>
              <w:left w:val="single" w:sz="4" w:space="0" w:color="auto"/>
              <w:bottom w:val="single" w:sz="4" w:space="0" w:color="auto"/>
              <w:right w:val="single" w:sz="4" w:space="0" w:color="auto"/>
            </w:tcBorders>
            <w:vAlign w:val="center"/>
          </w:tcPr>
          <w:p w14:paraId="6D90A037" w14:textId="77777777" w:rsidR="00401815" w:rsidRPr="003A0F27" w:rsidRDefault="00401815" w:rsidP="00401815">
            <w:pPr>
              <w:spacing w:line="240" w:lineRule="auto"/>
              <w:jc w:val="left"/>
              <w:rPr>
                <w:rFonts w:asciiTheme="minorEastAsia" w:eastAsiaTheme="minorEastAsia" w:hAnsiTheme="minorEastAsia"/>
                <w:szCs w:val="22"/>
              </w:rPr>
            </w:pPr>
          </w:p>
        </w:tc>
      </w:tr>
      <w:tr w:rsidR="00401815" w:rsidRPr="003A0F27" w14:paraId="34E49470" w14:textId="77777777" w:rsidTr="00401815">
        <w:trPr>
          <w:cantSplit/>
          <w:trHeight w:val="397"/>
        </w:trPr>
        <w:tc>
          <w:tcPr>
            <w:tcW w:w="1246" w:type="dxa"/>
            <w:vMerge w:val="restart"/>
            <w:tcBorders>
              <w:top w:val="single" w:sz="4" w:space="0" w:color="auto"/>
              <w:left w:val="single" w:sz="4" w:space="0" w:color="auto"/>
              <w:bottom w:val="single" w:sz="4" w:space="0" w:color="auto"/>
            </w:tcBorders>
            <w:vAlign w:val="center"/>
          </w:tcPr>
          <w:p w14:paraId="42C76430"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hint="eastAsia"/>
                <w:position w:val="6"/>
                <w:szCs w:val="22"/>
              </w:rPr>
              <w:t>自動車の</w:t>
            </w:r>
          </w:p>
          <w:p w14:paraId="765B5ADA"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szCs w:val="22"/>
              </w:rPr>
              <w:fldChar w:fldCharType="begin"/>
            </w:r>
            <w:r w:rsidRPr="003A0F27">
              <w:rPr>
                <w:rFonts w:asciiTheme="minorEastAsia" w:eastAsiaTheme="minorEastAsia" w:hAnsiTheme="minorEastAsia"/>
                <w:szCs w:val="22"/>
              </w:rPr>
              <w:instrText xml:space="preserve"> eq \o\ad(</w:instrText>
            </w:r>
            <w:r w:rsidRPr="003A0F27">
              <w:rPr>
                <w:rFonts w:asciiTheme="minorEastAsia" w:eastAsiaTheme="minorEastAsia" w:hAnsiTheme="minorEastAsia" w:hint="eastAsia"/>
                <w:szCs w:val="22"/>
              </w:rPr>
              <w:instrText>借入れ</w:instrText>
            </w:r>
            <w:r w:rsidRPr="003A0F27">
              <w:rPr>
                <w:rFonts w:asciiTheme="minorEastAsia" w:eastAsiaTheme="minorEastAsia" w:hAnsiTheme="minorEastAsia"/>
                <w:szCs w:val="22"/>
              </w:rPr>
              <w:instrText>,</w:instrText>
            </w:r>
            <w:r w:rsidRPr="003A0F27">
              <w:rPr>
                <w:rFonts w:asciiTheme="minorEastAsia" w:eastAsiaTheme="minorEastAsia" w:hAnsiTheme="minorEastAsia" w:hint="eastAsia"/>
                <w:szCs w:val="22"/>
              </w:rPr>
              <w:instrText xml:space="preserve">　　　　</w:instrText>
            </w:r>
            <w:r w:rsidRPr="003A0F27">
              <w:rPr>
                <w:rFonts w:asciiTheme="minorEastAsia" w:eastAsiaTheme="minorEastAsia" w:hAnsiTheme="minorEastAsia"/>
                <w:szCs w:val="22"/>
              </w:rPr>
              <w:instrText>)</w:instrText>
            </w:r>
            <w:r w:rsidRPr="003A0F27">
              <w:rPr>
                <w:rFonts w:asciiTheme="minorEastAsia" w:eastAsiaTheme="minorEastAsia" w:hAnsiTheme="minorEastAsia"/>
                <w:szCs w:val="22"/>
              </w:rPr>
              <w:fldChar w:fldCharType="end"/>
            </w:r>
          </w:p>
        </w:tc>
        <w:tc>
          <w:tcPr>
            <w:tcW w:w="1359" w:type="dxa"/>
            <w:tcBorders>
              <w:top w:val="single" w:sz="4" w:space="0" w:color="auto"/>
              <w:left w:val="single" w:sz="4" w:space="0" w:color="auto"/>
              <w:bottom w:val="single" w:sz="4" w:space="0" w:color="auto"/>
            </w:tcBorders>
            <w:vAlign w:val="center"/>
          </w:tcPr>
          <w:p w14:paraId="29B96019" w14:textId="77777777" w:rsidR="00401815" w:rsidRPr="003A0F27" w:rsidRDefault="00401815" w:rsidP="00401815">
            <w:pPr>
              <w:spacing w:line="240" w:lineRule="auto"/>
              <w:jc w:val="right"/>
              <w:rPr>
                <w:rFonts w:asciiTheme="minorEastAsia" w:eastAsiaTheme="minorEastAsia" w:hAnsiTheme="minorEastAsia"/>
                <w:szCs w:val="22"/>
              </w:rPr>
            </w:pPr>
            <w:r w:rsidRPr="003A0F27">
              <w:rPr>
                <w:rFonts w:asciiTheme="minorEastAsia" w:eastAsiaTheme="minorEastAsia" w:hAnsiTheme="minorEastAsia" w:hint="eastAsia"/>
                <w:szCs w:val="22"/>
              </w:rPr>
              <w:t>年 月 日</w:t>
            </w:r>
          </w:p>
        </w:tc>
        <w:tc>
          <w:tcPr>
            <w:tcW w:w="2782" w:type="dxa"/>
            <w:tcBorders>
              <w:top w:val="single" w:sz="4" w:space="0" w:color="auto"/>
              <w:left w:val="single" w:sz="4" w:space="0" w:color="auto"/>
              <w:bottom w:val="single" w:sz="4" w:space="0" w:color="auto"/>
            </w:tcBorders>
            <w:vAlign w:val="center"/>
          </w:tcPr>
          <w:p w14:paraId="47A85F25"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2156F3E6"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1FD76FC9" w14:textId="77777777" w:rsidR="00401815" w:rsidRPr="003A0F27" w:rsidRDefault="00401815" w:rsidP="00401815">
            <w:pPr>
              <w:spacing w:line="240" w:lineRule="auto"/>
              <w:jc w:val="right"/>
              <w:rPr>
                <w:rFonts w:asciiTheme="minorEastAsia" w:eastAsiaTheme="minorEastAsia" w:hAnsiTheme="minorEastAsia"/>
                <w:szCs w:val="22"/>
              </w:rPr>
            </w:pPr>
            <w:r w:rsidRPr="003A0F27">
              <w:rPr>
                <w:rFonts w:asciiTheme="minorEastAsia" w:eastAsiaTheme="minorEastAsia" w:hAnsiTheme="minorEastAsia" w:hint="eastAsia"/>
                <w:szCs w:val="22"/>
              </w:rPr>
              <w:t>円</w:t>
            </w:r>
          </w:p>
        </w:tc>
        <w:tc>
          <w:tcPr>
            <w:tcW w:w="1134" w:type="dxa"/>
            <w:tcBorders>
              <w:top w:val="single" w:sz="4" w:space="0" w:color="auto"/>
              <w:left w:val="single" w:sz="4" w:space="0" w:color="auto"/>
              <w:bottom w:val="single" w:sz="4" w:space="0" w:color="auto"/>
              <w:right w:val="single" w:sz="4" w:space="0" w:color="auto"/>
            </w:tcBorders>
            <w:vAlign w:val="center"/>
          </w:tcPr>
          <w:p w14:paraId="26E83276"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269BCC66" w14:textId="77777777" w:rsidTr="00401815">
        <w:trPr>
          <w:cantSplit/>
          <w:trHeight w:val="397"/>
        </w:trPr>
        <w:tc>
          <w:tcPr>
            <w:tcW w:w="1246" w:type="dxa"/>
            <w:vMerge/>
            <w:tcBorders>
              <w:left w:val="single" w:sz="4" w:space="0" w:color="auto"/>
              <w:bottom w:val="single" w:sz="4" w:space="0" w:color="auto"/>
            </w:tcBorders>
          </w:tcPr>
          <w:p w14:paraId="401F4FAC"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0C40622A"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1D028F38"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063D2666"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72F6BC5E"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EA54D84"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07967050" w14:textId="77777777" w:rsidTr="00401815">
        <w:trPr>
          <w:cantSplit/>
          <w:trHeight w:val="397"/>
        </w:trPr>
        <w:tc>
          <w:tcPr>
            <w:tcW w:w="1246" w:type="dxa"/>
            <w:vMerge/>
            <w:tcBorders>
              <w:left w:val="single" w:sz="4" w:space="0" w:color="auto"/>
              <w:bottom w:val="single" w:sz="4" w:space="0" w:color="auto"/>
            </w:tcBorders>
          </w:tcPr>
          <w:p w14:paraId="41FD19E1"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25D6A8C1"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3714A9B0"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2EBE99E8"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6123325F"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E503F3B"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1C4C85B2" w14:textId="77777777" w:rsidTr="00401815">
        <w:trPr>
          <w:cantSplit/>
          <w:trHeight w:val="397"/>
        </w:trPr>
        <w:tc>
          <w:tcPr>
            <w:tcW w:w="1246" w:type="dxa"/>
            <w:vMerge w:val="restart"/>
            <w:tcBorders>
              <w:top w:val="single" w:sz="4" w:space="0" w:color="auto"/>
              <w:left w:val="single" w:sz="4" w:space="0" w:color="auto"/>
              <w:bottom w:val="single" w:sz="4" w:space="0" w:color="auto"/>
            </w:tcBorders>
            <w:vAlign w:val="center"/>
          </w:tcPr>
          <w:p w14:paraId="315F512E"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szCs w:val="22"/>
              </w:rPr>
              <w:fldChar w:fldCharType="begin"/>
            </w:r>
            <w:r w:rsidRPr="003A0F27">
              <w:rPr>
                <w:rFonts w:asciiTheme="minorEastAsia" w:eastAsiaTheme="minorEastAsia" w:hAnsiTheme="minorEastAsia"/>
                <w:szCs w:val="22"/>
              </w:rPr>
              <w:instrText xml:space="preserve"> eq \o\ad(</w:instrText>
            </w:r>
            <w:r w:rsidRPr="003A0F27">
              <w:rPr>
                <w:rFonts w:asciiTheme="minorEastAsia" w:eastAsiaTheme="minorEastAsia" w:hAnsiTheme="minorEastAsia" w:hint="eastAsia"/>
                <w:szCs w:val="22"/>
              </w:rPr>
              <w:instrText>運転手</w:instrText>
            </w:r>
            <w:r w:rsidRPr="003A0F27">
              <w:rPr>
                <w:rFonts w:asciiTheme="minorEastAsia" w:eastAsiaTheme="minorEastAsia" w:hAnsiTheme="minorEastAsia"/>
                <w:szCs w:val="22"/>
              </w:rPr>
              <w:instrText>,</w:instrText>
            </w:r>
            <w:r w:rsidRPr="003A0F27">
              <w:rPr>
                <w:rFonts w:asciiTheme="minorEastAsia" w:eastAsiaTheme="minorEastAsia" w:hAnsiTheme="minorEastAsia" w:hint="eastAsia"/>
                <w:szCs w:val="22"/>
              </w:rPr>
              <w:instrText xml:space="preserve">　　　　</w:instrText>
            </w:r>
            <w:r w:rsidRPr="003A0F27">
              <w:rPr>
                <w:rFonts w:asciiTheme="minorEastAsia" w:eastAsiaTheme="minorEastAsia" w:hAnsiTheme="minorEastAsia"/>
                <w:szCs w:val="22"/>
              </w:rPr>
              <w:instrText>)</w:instrText>
            </w:r>
            <w:r w:rsidRPr="003A0F27">
              <w:rPr>
                <w:rFonts w:asciiTheme="minorEastAsia" w:eastAsiaTheme="minorEastAsia" w:hAnsiTheme="minorEastAsia"/>
                <w:szCs w:val="22"/>
              </w:rPr>
              <w:fldChar w:fldCharType="end"/>
            </w:r>
          </w:p>
          <w:p w14:paraId="30BA1A51"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position w:val="6"/>
                <w:szCs w:val="22"/>
              </w:rPr>
              <w:fldChar w:fldCharType="begin"/>
            </w:r>
            <w:r w:rsidRPr="003A0F27">
              <w:rPr>
                <w:rFonts w:asciiTheme="minorEastAsia" w:eastAsiaTheme="minorEastAsia" w:hAnsiTheme="minorEastAsia"/>
                <w:position w:val="6"/>
                <w:szCs w:val="22"/>
              </w:rPr>
              <w:instrText xml:space="preserve"> eq \o\ad(</w:instrText>
            </w:r>
            <w:r w:rsidRPr="003A0F27">
              <w:rPr>
                <w:rFonts w:asciiTheme="minorEastAsia" w:eastAsiaTheme="minorEastAsia" w:hAnsiTheme="minorEastAsia" w:hint="eastAsia"/>
                <w:position w:val="6"/>
                <w:szCs w:val="22"/>
              </w:rPr>
              <w:instrText>の雇用</w:instrText>
            </w:r>
            <w:r w:rsidRPr="003A0F27">
              <w:rPr>
                <w:rFonts w:asciiTheme="minorEastAsia" w:eastAsiaTheme="minorEastAsia" w:hAnsiTheme="minorEastAsia"/>
                <w:position w:val="6"/>
                <w:szCs w:val="22"/>
              </w:rPr>
              <w:instrText>,</w:instrText>
            </w:r>
            <w:r w:rsidRPr="003A0F27">
              <w:rPr>
                <w:rFonts w:asciiTheme="minorEastAsia" w:eastAsiaTheme="minorEastAsia" w:hAnsiTheme="minorEastAsia" w:hint="eastAsia"/>
                <w:position w:val="6"/>
                <w:szCs w:val="22"/>
              </w:rPr>
              <w:instrText xml:space="preserve">　　　　</w:instrText>
            </w:r>
            <w:r w:rsidRPr="003A0F27">
              <w:rPr>
                <w:rFonts w:asciiTheme="minorEastAsia" w:eastAsiaTheme="minorEastAsia" w:hAnsiTheme="minorEastAsia"/>
                <w:position w:val="6"/>
                <w:szCs w:val="22"/>
              </w:rPr>
              <w:instrText>)</w:instrText>
            </w:r>
            <w:r w:rsidRPr="003A0F27">
              <w:rPr>
                <w:rFonts w:asciiTheme="minorEastAsia" w:eastAsiaTheme="minorEastAsia" w:hAnsiTheme="minorEastAsia"/>
                <w:position w:val="6"/>
                <w:szCs w:val="22"/>
              </w:rPr>
              <w:fldChar w:fldCharType="end"/>
            </w:r>
          </w:p>
        </w:tc>
        <w:tc>
          <w:tcPr>
            <w:tcW w:w="1359" w:type="dxa"/>
            <w:tcBorders>
              <w:top w:val="single" w:sz="4" w:space="0" w:color="auto"/>
              <w:left w:val="single" w:sz="4" w:space="0" w:color="auto"/>
              <w:bottom w:val="single" w:sz="4" w:space="0" w:color="auto"/>
            </w:tcBorders>
            <w:vAlign w:val="center"/>
          </w:tcPr>
          <w:p w14:paraId="6E906FA3"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3617B4BB"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467D2ECB"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4B78F8D0"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AEE1FF2"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14BFAF55" w14:textId="77777777" w:rsidTr="00401815">
        <w:trPr>
          <w:cantSplit/>
          <w:trHeight w:val="397"/>
        </w:trPr>
        <w:tc>
          <w:tcPr>
            <w:tcW w:w="1246" w:type="dxa"/>
            <w:vMerge/>
            <w:tcBorders>
              <w:left w:val="single" w:sz="4" w:space="0" w:color="auto"/>
              <w:bottom w:val="single" w:sz="4" w:space="0" w:color="auto"/>
            </w:tcBorders>
          </w:tcPr>
          <w:p w14:paraId="3EB1BE07"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43D3ED82"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344B5B56"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49FBB42E"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583C1C8E"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520573E"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0E1E057E" w14:textId="77777777" w:rsidTr="00401815">
        <w:trPr>
          <w:cantSplit/>
          <w:trHeight w:val="397"/>
        </w:trPr>
        <w:tc>
          <w:tcPr>
            <w:tcW w:w="1246" w:type="dxa"/>
            <w:vMerge/>
            <w:tcBorders>
              <w:left w:val="single" w:sz="4" w:space="0" w:color="auto"/>
              <w:bottom w:val="single" w:sz="4" w:space="0" w:color="auto"/>
            </w:tcBorders>
          </w:tcPr>
          <w:p w14:paraId="18B60023"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192FF14B"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5F489506"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7E89EBA8"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0C227C21"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2200A747"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103BB3C3" w14:textId="77777777" w:rsidTr="00401815">
        <w:trPr>
          <w:cantSplit/>
          <w:trHeight w:val="397"/>
        </w:trPr>
        <w:tc>
          <w:tcPr>
            <w:tcW w:w="1246" w:type="dxa"/>
            <w:vMerge w:val="restart"/>
            <w:tcBorders>
              <w:top w:val="single" w:sz="4" w:space="0" w:color="auto"/>
              <w:left w:val="single" w:sz="4" w:space="0" w:color="auto"/>
              <w:bottom w:val="single" w:sz="4" w:space="0" w:color="auto"/>
            </w:tcBorders>
            <w:vAlign w:val="center"/>
          </w:tcPr>
          <w:p w14:paraId="30C57D2E"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szCs w:val="22"/>
              </w:rPr>
              <w:fldChar w:fldCharType="begin"/>
            </w:r>
            <w:r w:rsidRPr="003A0F27">
              <w:rPr>
                <w:rFonts w:asciiTheme="minorEastAsia" w:eastAsiaTheme="minorEastAsia" w:hAnsiTheme="minorEastAsia"/>
                <w:szCs w:val="22"/>
              </w:rPr>
              <w:instrText xml:space="preserve"> eq \o\ad(</w:instrText>
            </w:r>
            <w:r w:rsidRPr="003A0F27">
              <w:rPr>
                <w:rFonts w:asciiTheme="minorEastAsia" w:eastAsiaTheme="minorEastAsia" w:hAnsiTheme="minorEastAsia" w:hint="eastAsia"/>
                <w:szCs w:val="22"/>
              </w:rPr>
              <w:instrText>燃料代</w:instrText>
            </w:r>
            <w:r w:rsidRPr="003A0F27">
              <w:rPr>
                <w:rFonts w:asciiTheme="minorEastAsia" w:eastAsiaTheme="minorEastAsia" w:hAnsiTheme="minorEastAsia"/>
                <w:szCs w:val="22"/>
              </w:rPr>
              <w:instrText>,</w:instrText>
            </w:r>
            <w:r w:rsidRPr="003A0F27">
              <w:rPr>
                <w:rFonts w:asciiTheme="minorEastAsia" w:eastAsiaTheme="minorEastAsia" w:hAnsiTheme="minorEastAsia" w:hint="eastAsia"/>
                <w:szCs w:val="22"/>
              </w:rPr>
              <w:instrText xml:space="preserve">　　　　</w:instrText>
            </w:r>
            <w:r w:rsidRPr="003A0F27">
              <w:rPr>
                <w:rFonts w:asciiTheme="minorEastAsia" w:eastAsiaTheme="minorEastAsia" w:hAnsiTheme="minorEastAsia"/>
                <w:szCs w:val="22"/>
              </w:rPr>
              <w:instrText>)</w:instrText>
            </w:r>
            <w:r w:rsidRPr="003A0F27">
              <w:rPr>
                <w:rFonts w:asciiTheme="minorEastAsia" w:eastAsiaTheme="minorEastAsia" w:hAnsiTheme="minorEastAsia"/>
                <w:szCs w:val="22"/>
              </w:rPr>
              <w:fldChar w:fldCharType="end"/>
            </w:r>
          </w:p>
        </w:tc>
        <w:tc>
          <w:tcPr>
            <w:tcW w:w="1359" w:type="dxa"/>
            <w:tcBorders>
              <w:top w:val="single" w:sz="4" w:space="0" w:color="auto"/>
              <w:left w:val="single" w:sz="4" w:space="0" w:color="auto"/>
              <w:bottom w:val="single" w:sz="4" w:space="0" w:color="auto"/>
            </w:tcBorders>
            <w:vAlign w:val="center"/>
          </w:tcPr>
          <w:p w14:paraId="23600F5A"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3739A7AB"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39E218E6"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31E1F7DD"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44EE97A0"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683EFBD2" w14:textId="77777777" w:rsidTr="00401815">
        <w:trPr>
          <w:cantSplit/>
          <w:trHeight w:val="397"/>
        </w:trPr>
        <w:tc>
          <w:tcPr>
            <w:tcW w:w="1246" w:type="dxa"/>
            <w:vMerge/>
            <w:tcBorders>
              <w:left w:val="single" w:sz="4" w:space="0" w:color="auto"/>
              <w:bottom w:val="single" w:sz="4" w:space="0" w:color="auto"/>
            </w:tcBorders>
          </w:tcPr>
          <w:p w14:paraId="5D6C0320"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13C0C0D0"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tcPr>
          <w:p w14:paraId="64B1AB66" w14:textId="77777777" w:rsidR="00401815" w:rsidRPr="003A0F27" w:rsidRDefault="00401815" w:rsidP="00401815">
            <w:pPr>
              <w:spacing w:line="240" w:lineRule="auto"/>
              <w:jc w:val="left"/>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tcPr>
          <w:p w14:paraId="0F095EF8" w14:textId="77777777" w:rsidR="00401815" w:rsidRPr="003A0F27" w:rsidRDefault="00401815" w:rsidP="00401815">
            <w:pPr>
              <w:spacing w:line="240" w:lineRule="auto"/>
              <w:jc w:val="left"/>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tcPr>
          <w:p w14:paraId="758D0DAF" w14:textId="77777777" w:rsidR="00401815" w:rsidRPr="003A0F27" w:rsidRDefault="00401815" w:rsidP="00401815">
            <w:pPr>
              <w:spacing w:line="240" w:lineRule="auto"/>
              <w:jc w:val="left"/>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tcPr>
          <w:p w14:paraId="3F52D841" w14:textId="77777777" w:rsidR="00401815" w:rsidRPr="003A0F27" w:rsidRDefault="00401815" w:rsidP="00401815">
            <w:pPr>
              <w:spacing w:line="240" w:lineRule="auto"/>
              <w:jc w:val="left"/>
              <w:rPr>
                <w:rFonts w:asciiTheme="minorEastAsia" w:eastAsiaTheme="minorEastAsia" w:hAnsiTheme="minorEastAsia"/>
                <w:szCs w:val="22"/>
              </w:rPr>
            </w:pPr>
          </w:p>
        </w:tc>
      </w:tr>
      <w:tr w:rsidR="00401815" w:rsidRPr="003A0F27" w14:paraId="471CADF5" w14:textId="77777777" w:rsidTr="00401815">
        <w:trPr>
          <w:cantSplit/>
          <w:trHeight w:val="397"/>
        </w:trPr>
        <w:tc>
          <w:tcPr>
            <w:tcW w:w="1246" w:type="dxa"/>
            <w:vMerge/>
            <w:tcBorders>
              <w:left w:val="single" w:sz="4" w:space="0" w:color="auto"/>
              <w:bottom w:val="single" w:sz="4" w:space="0" w:color="auto"/>
            </w:tcBorders>
          </w:tcPr>
          <w:p w14:paraId="534F88B2"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2D3BF39A"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tcPr>
          <w:p w14:paraId="6FFD13BD" w14:textId="77777777" w:rsidR="00401815" w:rsidRPr="003A0F27" w:rsidRDefault="00401815" w:rsidP="00401815">
            <w:pPr>
              <w:spacing w:line="240" w:lineRule="auto"/>
              <w:jc w:val="left"/>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tcPr>
          <w:p w14:paraId="5AEB2DB9" w14:textId="77777777" w:rsidR="00401815" w:rsidRPr="003A0F27" w:rsidRDefault="00401815" w:rsidP="00401815">
            <w:pPr>
              <w:spacing w:line="240" w:lineRule="auto"/>
              <w:jc w:val="left"/>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tcPr>
          <w:p w14:paraId="0B45F9FC" w14:textId="77777777" w:rsidR="00401815" w:rsidRPr="003A0F27" w:rsidRDefault="00401815" w:rsidP="00401815">
            <w:pPr>
              <w:spacing w:line="240" w:lineRule="auto"/>
              <w:jc w:val="left"/>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tcPr>
          <w:p w14:paraId="169401FB" w14:textId="77777777" w:rsidR="00401815" w:rsidRPr="003A0F27" w:rsidRDefault="00401815" w:rsidP="00401815">
            <w:pPr>
              <w:spacing w:line="240" w:lineRule="auto"/>
              <w:jc w:val="left"/>
              <w:rPr>
                <w:rFonts w:asciiTheme="minorEastAsia" w:eastAsiaTheme="minorEastAsia" w:hAnsiTheme="minorEastAsia"/>
                <w:szCs w:val="22"/>
              </w:rPr>
            </w:pPr>
          </w:p>
        </w:tc>
      </w:tr>
    </w:tbl>
    <w:p w14:paraId="324A7D8D" w14:textId="77777777" w:rsidR="00401815" w:rsidRPr="003A0F27" w:rsidRDefault="00401815" w:rsidP="00401815">
      <w:pPr>
        <w:spacing w:line="240" w:lineRule="auto"/>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6EBF5320" w14:textId="77777777" w:rsidR="00401815" w:rsidRPr="003A0F27" w:rsidRDefault="00401815" w:rsidP="00401815">
      <w:pPr>
        <w:spacing w:line="240" w:lineRule="auto"/>
        <w:ind w:firstLineChars="100" w:firstLine="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契約届出書には、契約書の写しを添付してください。</w:t>
      </w:r>
    </w:p>
    <w:p w14:paraId="3CE4E8B6" w14:textId="77777777" w:rsidR="00401815" w:rsidRPr="003A0F27" w:rsidRDefault="00401815" w:rsidP="00401815">
      <w:pPr>
        <w:spacing w:line="240" w:lineRule="auto"/>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２の「契約内容」欄の「借入期間等」には、「自動車の借入れ」にあっては借入期間を、「運転手の雇用」にあっては雇用期間を、「燃料代」にあっては燃料の供給を受ける選挙運動用自動車の自動車登録番号又は車両番号を記入してください。</w:t>
      </w:r>
    </w:p>
    <w:p w14:paraId="34C07226" w14:textId="2B3AC911" w:rsidR="00401815" w:rsidRPr="003A0F27" w:rsidRDefault="00401815" w:rsidP="00401815">
      <w:pPr>
        <w:spacing w:line="240" w:lineRule="auto"/>
        <w:ind w:leftChars="100" w:left="430" w:hangingChars="100" w:hanging="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「燃料代」にあっては、単価契約を締結した場合には、「備考」に契約単価を記載してください（なお、２の「契約内容」欄の「契約金額」には、契約の見込額を記載して差し支えありません。）。</w:t>
      </w:r>
    </w:p>
    <w:sectPr w:rsidR="00401815" w:rsidRPr="003A0F27" w:rsidSect="000E0F6D">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7159"/>
    <w:rsid w:val="00090BE1"/>
    <w:rsid w:val="000C6043"/>
    <w:rsid w:val="000E0F6D"/>
    <w:rsid w:val="00105DFE"/>
    <w:rsid w:val="00112F30"/>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625EE6"/>
    <w:rsid w:val="006459E2"/>
    <w:rsid w:val="006505FF"/>
    <w:rsid w:val="00653B9A"/>
    <w:rsid w:val="00665064"/>
    <w:rsid w:val="0067586D"/>
    <w:rsid w:val="006B6A31"/>
    <w:rsid w:val="00717111"/>
    <w:rsid w:val="007434BD"/>
    <w:rsid w:val="007C06C5"/>
    <w:rsid w:val="008130DA"/>
    <w:rsid w:val="00847DE5"/>
    <w:rsid w:val="008B6207"/>
    <w:rsid w:val="008B7F2A"/>
    <w:rsid w:val="008F7A3B"/>
    <w:rsid w:val="009147F7"/>
    <w:rsid w:val="00922DDE"/>
    <w:rsid w:val="0097234F"/>
    <w:rsid w:val="00983B84"/>
    <w:rsid w:val="009D7C97"/>
    <w:rsid w:val="009F7199"/>
    <w:rsid w:val="00A215A2"/>
    <w:rsid w:val="00A90924"/>
    <w:rsid w:val="00AC55F1"/>
    <w:rsid w:val="00B05FAA"/>
    <w:rsid w:val="00B555F8"/>
    <w:rsid w:val="00C50A90"/>
    <w:rsid w:val="00C659ED"/>
    <w:rsid w:val="00C777DF"/>
    <w:rsid w:val="00C850B4"/>
    <w:rsid w:val="00D020F5"/>
    <w:rsid w:val="00D21187"/>
    <w:rsid w:val="00D2222B"/>
    <w:rsid w:val="00D55185"/>
    <w:rsid w:val="00DB0F7A"/>
    <w:rsid w:val="00DF1390"/>
    <w:rsid w:val="00E06758"/>
    <w:rsid w:val="00E17558"/>
    <w:rsid w:val="00E46246"/>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CEB50-2457-4BEF-9B55-3BB9C42D9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119</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11</cp:revision>
  <cp:lastPrinted>2020-12-10T08:47:00Z</cp:lastPrinted>
  <dcterms:created xsi:type="dcterms:W3CDTF">2020-08-27T06:16:00Z</dcterms:created>
  <dcterms:modified xsi:type="dcterms:W3CDTF">2021-01-07T01:45:00Z</dcterms:modified>
</cp:coreProperties>
</file>